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61C" w:rsidRPr="005E661C" w:rsidRDefault="005E661C" w:rsidP="005E661C">
      <w:pPr>
        <w:tabs>
          <w:tab w:val="left" w:pos="567"/>
          <w:tab w:val="left" w:pos="851"/>
        </w:tabs>
        <w:rPr>
          <w:rFonts w:ascii="Times New Roman" w:hAnsi="Times New Roman" w:cs="Times New Roman"/>
          <w:i/>
          <w:sz w:val="24"/>
          <w:szCs w:val="24"/>
        </w:rPr>
      </w:pPr>
      <w:r w:rsidRPr="005E661C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61C">
        <w:rPr>
          <w:rFonts w:ascii="Times New Roman" w:hAnsi="Times New Roman" w:cs="Times New Roman"/>
          <w:i/>
          <w:sz w:val="24"/>
          <w:szCs w:val="24"/>
        </w:rPr>
        <w:t>Затраты на оплату потерь</w:t>
      </w:r>
      <w:r w:rsidR="00B22D2D">
        <w:rPr>
          <w:rFonts w:ascii="Times New Roman" w:hAnsi="Times New Roman" w:cs="Times New Roman"/>
          <w:i/>
          <w:sz w:val="24"/>
          <w:szCs w:val="24"/>
        </w:rPr>
        <w:t xml:space="preserve"> за 202</w:t>
      </w:r>
      <w:r w:rsidR="0068162E">
        <w:rPr>
          <w:rFonts w:ascii="Times New Roman" w:hAnsi="Times New Roman" w:cs="Times New Roman"/>
          <w:i/>
          <w:sz w:val="24"/>
          <w:szCs w:val="24"/>
        </w:rPr>
        <w:t>5</w:t>
      </w:r>
      <w:r w:rsidR="00B22D2D">
        <w:rPr>
          <w:rFonts w:ascii="Times New Roman" w:hAnsi="Times New Roman" w:cs="Times New Roman"/>
          <w:i/>
          <w:sz w:val="24"/>
          <w:szCs w:val="24"/>
        </w:rPr>
        <w:t xml:space="preserve"> год</w:t>
      </w:r>
    </w:p>
    <w:p w:rsidR="00CD7D63" w:rsidRPr="005E661C" w:rsidRDefault="005E661C" w:rsidP="005E661C">
      <w:pPr>
        <w:tabs>
          <w:tab w:val="left" w:pos="85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CD7D63" w:rsidRPr="005E661C">
        <w:rPr>
          <w:rFonts w:ascii="Times New Roman" w:hAnsi="Times New Roman" w:cs="Times New Roman"/>
          <w:b/>
          <w:sz w:val="24"/>
          <w:szCs w:val="24"/>
        </w:rPr>
        <w:t>Информация о затратах на оплату потерь:</w:t>
      </w:r>
    </w:p>
    <w:p w:rsidR="00CD7D63" w:rsidRDefault="00CD7D63" w:rsidP="004B7898">
      <w:pPr>
        <w:pStyle w:val="a3"/>
        <w:numPr>
          <w:ilvl w:val="0"/>
          <w:numId w:val="4"/>
        </w:numPr>
        <w:tabs>
          <w:tab w:val="left" w:pos="426"/>
          <w:tab w:val="left" w:pos="567"/>
        </w:tabs>
        <w:ind w:left="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7898">
        <w:rPr>
          <w:rFonts w:ascii="Times New Roman" w:hAnsi="Times New Roman" w:cs="Times New Roman"/>
          <w:sz w:val="24"/>
          <w:szCs w:val="24"/>
        </w:rPr>
        <w:t>об уровне нормативных потерь эле</w:t>
      </w:r>
      <w:r w:rsidR="007C265C" w:rsidRPr="004B7898">
        <w:rPr>
          <w:rFonts w:ascii="Times New Roman" w:hAnsi="Times New Roman" w:cs="Times New Roman"/>
          <w:sz w:val="24"/>
          <w:szCs w:val="24"/>
        </w:rPr>
        <w:t>ктроэнергии на текущий период с </w:t>
      </w:r>
      <w:r w:rsidRPr="004B7898">
        <w:rPr>
          <w:rFonts w:ascii="Times New Roman" w:hAnsi="Times New Roman" w:cs="Times New Roman"/>
          <w:sz w:val="24"/>
          <w:szCs w:val="24"/>
        </w:rPr>
        <w:t>указанием источника опубликования решения об установ</w:t>
      </w:r>
      <w:r w:rsidR="001115F2">
        <w:rPr>
          <w:rFonts w:ascii="Times New Roman" w:hAnsi="Times New Roman" w:cs="Times New Roman"/>
          <w:sz w:val="24"/>
          <w:szCs w:val="24"/>
        </w:rPr>
        <w:t>лении уровня нормативных потерь:</w:t>
      </w:r>
    </w:p>
    <w:p w:rsidR="00CD7D63" w:rsidRPr="007B0161" w:rsidRDefault="002104FE" w:rsidP="004B7898">
      <w:pPr>
        <w:pStyle w:val="a3"/>
        <w:tabs>
          <w:tab w:val="left" w:pos="426"/>
          <w:tab w:val="left" w:pos="567"/>
        </w:tabs>
        <w:ind w:left="567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CD7D63" w:rsidRPr="007B0161">
        <w:rPr>
          <w:rFonts w:ascii="Times New Roman" w:hAnsi="Times New Roman" w:cs="Times New Roman"/>
          <w:sz w:val="24"/>
          <w:szCs w:val="24"/>
        </w:rPr>
        <w:t>ормативы потерь электриче</w:t>
      </w:r>
      <w:r w:rsidR="007C265C" w:rsidRPr="007B0161">
        <w:rPr>
          <w:rFonts w:ascii="Times New Roman" w:hAnsi="Times New Roman" w:cs="Times New Roman"/>
          <w:sz w:val="24"/>
          <w:szCs w:val="24"/>
        </w:rPr>
        <w:t>ской энергии при ее передаче по </w:t>
      </w:r>
      <w:r w:rsidR="00F5478F" w:rsidRPr="007B0161">
        <w:rPr>
          <w:rFonts w:ascii="Times New Roman" w:hAnsi="Times New Roman" w:cs="Times New Roman"/>
          <w:sz w:val="24"/>
          <w:szCs w:val="24"/>
        </w:rPr>
        <w:t xml:space="preserve">электрическим сетям </w:t>
      </w:r>
      <w:r w:rsidR="00CD7D63" w:rsidRPr="007B0161">
        <w:rPr>
          <w:rFonts w:ascii="Times New Roman" w:hAnsi="Times New Roman" w:cs="Times New Roman"/>
          <w:sz w:val="24"/>
          <w:szCs w:val="24"/>
        </w:rPr>
        <w:t xml:space="preserve">утверждены </w:t>
      </w:r>
      <w:r w:rsidR="004B59FE" w:rsidRPr="007B0161">
        <w:rPr>
          <w:rFonts w:ascii="Times New Roman" w:hAnsi="Times New Roman" w:cs="Times New Roman"/>
          <w:sz w:val="24"/>
          <w:szCs w:val="24"/>
        </w:rPr>
        <w:t>реше</w:t>
      </w:r>
      <w:r w:rsidR="00E51E30" w:rsidRPr="007B0161">
        <w:rPr>
          <w:rFonts w:ascii="Times New Roman" w:hAnsi="Times New Roman" w:cs="Times New Roman"/>
          <w:sz w:val="24"/>
          <w:szCs w:val="24"/>
        </w:rPr>
        <w:t>нием управления Алтайского края</w:t>
      </w:r>
      <w:r w:rsidR="004B59FE" w:rsidRPr="007B0161">
        <w:rPr>
          <w:rFonts w:ascii="Times New Roman" w:hAnsi="Times New Roman" w:cs="Times New Roman"/>
          <w:sz w:val="24"/>
          <w:szCs w:val="24"/>
        </w:rPr>
        <w:t xml:space="preserve"> по государственному регулированию цен и тарифов</w:t>
      </w:r>
      <w:r w:rsidR="00F5478F" w:rsidRPr="007B0161">
        <w:rPr>
          <w:rFonts w:ascii="Times New Roman" w:hAnsi="Times New Roman" w:cs="Times New Roman"/>
          <w:sz w:val="24"/>
          <w:szCs w:val="24"/>
        </w:rPr>
        <w:t xml:space="preserve"> от </w:t>
      </w:r>
      <w:r w:rsidR="0068162E">
        <w:rPr>
          <w:rFonts w:ascii="Times New Roman" w:hAnsi="Times New Roman" w:cs="Times New Roman"/>
          <w:sz w:val="24"/>
          <w:szCs w:val="24"/>
        </w:rPr>
        <w:t>10.12.2024</w:t>
      </w:r>
      <w:r w:rsidR="00F5478F" w:rsidRPr="007B0161">
        <w:rPr>
          <w:rFonts w:ascii="Times New Roman" w:hAnsi="Times New Roman" w:cs="Times New Roman"/>
          <w:sz w:val="24"/>
          <w:szCs w:val="24"/>
        </w:rPr>
        <w:t xml:space="preserve"> № </w:t>
      </w:r>
      <w:r w:rsidR="0068162E">
        <w:rPr>
          <w:rFonts w:ascii="Times New Roman" w:hAnsi="Times New Roman" w:cs="Times New Roman"/>
          <w:sz w:val="24"/>
          <w:szCs w:val="24"/>
        </w:rPr>
        <w:t>374</w:t>
      </w:r>
      <w:r w:rsidR="00E51E30" w:rsidRPr="007B0161">
        <w:rPr>
          <w:rFonts w:ascii="Times New Roman" w:hAnsi="Times New Roman" w:cs="Times New Roman"/>
          <w:sz w:val="24"/>
          <w:szCs w:val="24"/>
        </w:rPr>
        <w:t xml:space="preserve"> «</w:t>
      </w:r>
      <w:r w:rsidR="007B0161" w:rsidRPr="007B0161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 и необходимой валовой выручки территориальных сетевых организаций на территории Алтайского края на 20</w:t>
      </w:r>
      <w:r w:rsidR="0055077F">
        <w:rPr>
          <w:rFonts w:ascii="Times New Roman" w:hAnsi="Times New Roman" w:cs="Times New Roman"/>
          <w:sz w:val="24"/>
          <w:szCs w:val="24"/>
        </w:rPr>
        <w:t>2</w:t>
      </w:r>
      <w:r w:rsidR="0068162E">
        <w:rPr>
          <w:rFonts w:ascii="Times New Roman" w:hAnsi="Times New Roman" w:cs="Times New Roman"/>
          <w:sz w:val="24"/>
          <w:szCs w:val="24"/>
        </w:rPr>
        <w:t>5</w:t>
      </w:r>
      <w:r w:rsidR="007B0161" w:rsidRPr="007B0161">
        <w:rPr>
          <w:rFonts w:ascii="Times New Roman" w:hAnsi="Times New Roman" w:cs="Times New Roman"/>
          <w:sz w:val="24"/>
          <w:szCs w:val="24"/>
        </w:rPr>
        <w:t>-20</w:t>
      </w:r>
      <w:r w:rsidR="0055077F">
        <w:rPr>
          <w:rFonts w:ascii="Times New Roman" w:hAnsi="Times New Roman" w:cs="Times New Roman"/>
          <w:sz w:val="24"/>
          <w:szCs w:val="24"/>
        </w:rPr>
        <w:t>2</w:t>
      </w:r>
      <w:r w:rsidR="0068162E">
        <w:rPr>
          <w:rFonts w:ascii="Times New Roman" w:hAnsi="Times New Roman" w:cs="Times New Roman"/>
          <w:sz w:val="24"/>
          <w:szCs w:val="24"/>
        </w:rPr>
        <w:t>9</w:t>
      </w:r>
      <w:r w:rsidR="007B0161" w:rsidRPr="007B0161">
        <w:rPr>
          <w:rFonts w:ascii="Times New Roman" w:hAnsi="Times New Roman" w:cs="Times New Roman"/>
          <w:sz w:val="24"/>
          <w:szCs w:val="24"/>
        </w:rPr>
        <w:t xml:space="preserve"> годы</w:t>
      </w:r>
      <w:r w:rsidR="004B59FE" w:rsidRPr="007B016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на уровне </w:t>
      </w:r>
      <w:r w:rsidR="0068162E">
        <w:rPr>
          <w:rFonts w:ascii="Times New Roman" w:hAnsi="Times New Roman" w:cs="Times New Roman"/>
          <w:sz w:val="24"/>
          <w:szCs w:val="24"/>
        </w:rPr>
        <w:t>7,04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0161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22C3B" w:rsidRPr="004659E8" w:rsidRDefault="00622C3B" w:rsidP="00622C3B">
      <w:pPr>
        <w:pStyle w:val="a3"/>
        <w:tabs>
          <w:tab w:val="left" w:pos="0"/>
          <w:tab w:val="left" w:pos="567"/>
        </w:tabs>
        <w:ind w:left="0" w:firstLine="284"/>
        <w:rPr>
          <w:rFonts w:ascii="Times New Roman" w:hAnsi="Times New Roman" w:cs="Times New Roman"/>
          <w:sz w:val="16"/>
          <w:szCs w:val="16"/>
        </w:rPr>
      </w:pPr>
    </w:p>
    <w:p w:rsidR="00CD7D63" w:rsidRDefault="00C30702" w:rsidP="004B7898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ind w:left="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7898">
        <w:rPr>
          <w:rFonts w:ascii="Times New Roman" w:hAnsi="Times New Roman" w:cs="Times New Roman"/>
          <w:sz w:val="24"/>
          <w:szCs w:val="24"/>
        </w:rPr>
        <w:t>о перечне мероприятий по снижению размеров потерь в сетях, а также о сроках их исполне</w:t>
      </w:r>
      <w:r w:rsidR="00D4767B">
        <w:rPr>
          <w:rFonts w:ascii="Times New Roman" w:hAnsi="Times New Roman" w:cs="Times New Roman"/>
          <w:sz w:val="24"/>
          <w:szCs w:val="24"/>
        </w:rPr>
        <w:t>ния и источниках финансирования:</w:t>
      </w:r>
    </w:p>
    <w:p w:rsidR="00D4767B" w:rsidRDefault="00525E6B" w:rsidP="00D4767B">
      <w:pPr>
        <w:pStyle w:val="a3"/>
        <w:tabs>
          <w:tab w:val="left" w:pos="567"/>
          <w:tab w:val="left" w:pos="851"/>
          <w:tab w:val="left" w:pos="1134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B35AB">
        <w:rPr>
          <w:rFonts w:ascii="Times New Roman" w:hAnsi="Times New Roman" w:cs="Times New Roman"/>
          <w:sz w:val="24"/>
          <w:szCs w:val="24"/>
        </w:rPr>
        <w:t xml:space="preserve"> </w:t>
      </w:r>
      <w:r w:rsidR="00D4767B">
        <w:rPr>
          <w:rFonts w:ascii="Times New Roman" w:hAnsi="Times New Roman" w:cs="Times New Roman"/>
          <w:sz w:val="24"/>
          <w:szCs w:val="24"/>
        </w:rPr>
        <w:t>отключение в</w:t>
      </w:r>
      <w:r>
        <w:rPr>
          <w:rFonts w:ascii="Times New Roman" w:hAnsi="Times New Roman" w:cs="Times New Roman"/>
          <w:sz w:val="24"/>
          <w:szCs w:val="24"/>
        </w:rPr>
        <w:t xml:space="preserve"> режиме</w:t>
      </w:r>
      <w:r w:rsidR="00D4767B">
        <w:rPr>
          <w:rFonts w:ascii="Times New Roman" w:hAnsi="Times New Roman" w:cs="Times New Roman"/>
          <w:sz w:val="24"/>
          <w:szCs w:val="24"/>
        </w:rPr>
        <w:t xml:space="preserve"> малых нагрузок трансформаторов</w:t>
      </w:r>
      <w:r>
        <w:rPr>
          <w:rFonts w:ascii="Times New Roman" w:hAnsi="Times New Roman" w:cs="Times New Roman"/>
          <w:sz w:val="24"/>
          <w:szCs w:val="24"/>
        </w:rPr>
        <w:t xml:space="preserve"> на подстанциях с двумя</w:t>
      </w:r>
      <w:r w:rsidR="00D4767B">
        <w:rPr>
          <w:rFonts w:ascii="Times New Roman" w:hAnsi="Times New Roman" w:cs="Times New Roman"/>
          <w:sz w:val="24"/>
          <w:szCs w:val="24"/>
        </w:rPr>
        <w:t xml:space="preserve"> и более трансформаторами;</w:t>
      </w:r>
    </w:p>
    <w:p w:rsidR="00415808" w:rsidRDefault="00415808" w:rsidP="00D4767B">
      <w:pPr>
        <w:pStyle w:val="a3"/>
        <w:tabs>
          <w:tab w:val="left" w:pos="567"/>
          <w:tab w:val="left" w:pos="851"/>
          <w:tab w:val="left" w:pos="1134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выравнивание нагрузок фаз в электросетях 0,38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4767B" w:rsidRDefault="00525E6B" w:rsidP="00D4767B">
      <w:pPr>
        <w:pStyle w:val="a3"/>
        <w:tabs>
          <w:tab w:val="left" w:pos="567"/>
          <w:tab w:val="left" w:pos="851"/>
          <w:tab w:val="left" w:pos="1134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B35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D4767B">
        <w:rPr>
          <w:rFonts w:ascii="Times New Roman" w:hAnsi="Times New Roman" w:cs="Times New Roman"/>
          <w:sz w:val="24"/>
          <w:szCs w:val="24"/>
        </w:rPr>
        <w:t>амена недогруженных силовых трансформаторов;</w:t>
      </w:r>
    </w:p>
    <w:p w:rsidR="00D4767B" w:rsidRDefault="00D4767B" w:rsidP="00D4767B">
      <w:pPr>
        <w:pStyle w:val="a3"/>
        <w:tabs>
          <w:tab w:val="left" w:pos="567"/>
          <w:tab w:val="left" w:pos="851"/>
          <w:tab w:val="left" w:pos="1134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B35AB">
        <w:rPr>
          <w:rFonts w:ascii="Times New Roman" w:hAnsi="Times New Roman" w:cs="Times New Roman"/>
          <w:sz w:val="24"/>
          <w:szCs w:val="24"/>
        </w:rPr>
        <w:t xml:space="preserve"> </w:t>
      </w:r>
      <w:r w:rsidR="00525E6B">
        <w:rPr>
          <w:rFonts w:ascii="Times New Roman" w:hAnsi="Times New Roman" w:cs="Times New Roman"/>
          <w:sz w:val="24"/>
          <w:szCs w:val="24"/>
        </w:rPr>
        <w:t xml:space="preserve">замена </w:t>
      </w:r>
      <w:r w:rsidR="0068162E">
        <w:rPr>
          <w:rFonts w:ascii="Times New Roman" w:hAnsi="Times New Roman" w:cs="Times New Roman"/>
          <w:sz w:val="24"/>
          <w:szCs w:val="24"/>
        </w:rPr>
        <w:t xml:space="preserve">на воздушных линиях электропередачи «голых» </w:t>
      </w:r>
      <w:r w:rsidR="00525E6B">
        <w:rPr>
          <w:rFonts w:ascii="Times New Roman" w:hAnsi="Times New Roman" w:cs="Times New Roman"/>
          <w:sz w:val="24"/>
          <w:szCs w:val="24"/>
        </w:rPr>
        <w:t>проводов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162E">
        <w:rPr>
          <w:rFonts w:ascii="Times New Roman" w:hAnsi="Times New Roman" w:cs="Times New Roman"/>
          <w:sz w:val="24"/>
          <w:szCs w:val="24"/>
        </w:rPr>
        <w:t>изолированными проводами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767B" w:rsidRDefault="00525E6B" w:rsidP="00D4767B">
      <w:pPr>
        <w:pStyle w:val="a3"/>
        <w:tabs>
          <w:tab w:val="left" w:pos="567"/>
          <w:tab w:val="left" w:pos="851"/>
          <w:tab w:val="left" w:pos="1134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10ECA">
        <w:rPr>
          <w:rFonts w:ascii="Times New Roman" w:hAnsi="Times New Roman" w:cs="Times New Roman"/>
          <w:sz w:val="24"/>
          <w:szCs w:val="24"/>
        </w:rPr>
        <w:t xml:space="preserve"> проверка </w:t>
      </w:r>
      <w:r w:rsidR="009B35AB">
        <w:rPr>
          <w:rFonts w:ascii="Times New Roman" w:hAnsi="Times New Roman" w:cs="Times New Roman"/>
          <w:sz w:val="24"/>
          <w:szCs w:val="24"/>
        </w:rPr>
        <w:t>д</w:t>
      </w:r>
      <w:r w:rsidR="00010ECA">
        <w:rPr>
          <w:rFonts w:ascii="Times New Roman" w:hAnsi="Times New Roman" w:cs="Times New Roman"/>
          <w:sz w:val="24"/>
          <w:szCs w:val="24"/>
        </w:rPr>
        <w:t>остоверности работы комплексов коммерческого учета электрической энергии;</w:t>
      </w:r>
    </w:p>
    <w:p w:rsidR="00010ECA" w:rsidRDefault="00525E6B" w:rsidP="00D4767B">
      <w:pPr>
        <w:pStyle w:val="a3"/>
        <w:tabs>
          <w:tab w:val="left" w:pos="567"/>
          <w:tab w:val="left" w:pos="851"/>
          <w:tab w:val="left" w:pos="1134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B35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проведение рейдов</w:t>
      </w:r>
      <w:r w:rsidR="00010ECA">
        <w:rPr>
          <w:rFonts w:ascii="Times New Roman" w:hAnsi="Times New Roman" w:cs="Times New Roman"/>
          <w:sz w:val="24"/>
          <w:szCs w:val="24"/>
        </w:rPr>
        <w:t xml:space="preserve"> по выявлению безучетного и бездоговорного потребления электроэнергии;</w:t>
      </w:r>
    </w:p>
    <w:p w:rsidR="00C70255" w:rsidRPr="004659E8" w:rsidRDefault="00C70255" w:rsidP="00C70255">
      <w:pPr>
        <w:pStyle w:val="a3"/>
        <w:tabs>
          <w:tab w:val="left" w:pos="567"/>
          <w:tab w:val="left" w:pos="851"/>
          <w:tab w:val="left" w:pos="1134"/>
        </w:tabs>
        <w:ind w:left="851"/>
        <w:jc w:val="both"/>
        <w:rPr>
          <w:rFonts w:ascii="Times New Roman" w:hAnsi="Times New Roman" w:cs="Times New Roman"/>
          <w:sz w:val="16"/>
          <w:szCs w:val="16"/>
        </w:rPr>
      </w:pPr>
    </w:p>
    <w:p w:rsidR="00C30702" w:rsidRPr="004B7898" w:rsidRDefault="00C30702" w:rsidP="004B7898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ind w:left="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7898">
        <w:rPr>
          <w:rFonts w:ascii="Times New Roman" w:hAnsi="Times New Roman" w:cs="Times New Roman"/>
          <w:sz w:val="24"/>
          <w:szCs w:val="24"/>
        </w:rPr>
        <w:t>о затратах сетевой организации на покупку потерь в собственных сетях, о закупке сетевыми организациями электрической энергии для компенсации потерь в</w:t>
      </w:r>
      <w:r w:rsidR="00D4767B">
        <w:rPr>
          <w:rFonts w:ascii="Times New Roman" w:hAnsi="Times New Roman" w:cs="Times New Roman"/>
          <w:sz w:val="24"/>
          <w:szCs w:val="24"/>
        </w:rPr>
        <w:t xml:space="preserve"> сетях и ее стоимости (затраты):</w:t>
      </w:r>
    </w:p>
    <w:p w:rsidR="00C30702" w:rsidRPr="00D6031B" w:rsidRDefault="002104FE" w:rsidP="004B7898">
      <w:pPr>
        <w:pStyle w:val="a3"/>
        <w:tabs>
          <w:tab w:val="left" w:pos="567"/>
          <w:tab w:val="left" w:pos="851"/>
          <w:tab w:val="left" w:pos="1134"/>
        </w:tabs>
        <w:ind w:left="567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0C2CA5" w:rsidRPr="00D6031B">
        <w:rPr>
          <w:rFonts w:ascii="Times New Roman" w:hAnsi="Times New Roman" w:cs="Times New Roman"/>
          <w:sz w:val="24"/>
          <w:szCs w:val="24"/>
        </w:rPr>
        <w:t>актические потери за 20</w:t>
      </w:r>
      <w:r w:rsidR="00552D19">
        <w:rPr>
          <w:rFonts w:ascii="Times New Roman" w:hAnsi="Times New Roman" w:cs="Times New Roman"/>
          <w:sz w:val="24"/>
          <w:szCs w:val="24"/>
        </w:rPr>
        <w:t>2</w:t>
      </w:r>
      <w:r w:rsidR="0068162E">
        <w:rPr>
          <w:rFonts w:ascii="Times New Roman" w:hAnsi="Times New Roman" w:cs="Times New Roman"/>
          <w:sz w:val="24"/>
          <w:szCs w:val="24"/>
        </w:rPr>
        <w:t>5</w:t>
      </w:r>
      <w:r w:rsidR="00C30702" w:rsidRPr="00D6031B">
        <w:rPr>
          <w:rFonts w:ascii="Times New Roman" w:hAnsi="Times New Roman" w:cs="Times New Roman"/>
          <w:sz w:val="24"/>
          <w:szCs w:val="24"/>
        </w:rPr>
        <w:t xml:space="preserve"> год сост</w:t>
      </w:r>
      <w:r w:rsidR="00525E6B" w:rsidRPr="00D6031B">
        <w:rPr>
          <w:rFonts w:ascii="Times New Roman" w:hAnsi="Times New Roman" w:cs="Times New Roman"/>
          <w:sz w:val="24"/>
          <w:szCs w:val="24"/>
        </w:rPr>
        <w:t xml:space="preserve">авили </w:t>
      </w:r>
      <w:r w:rsidR="00552D19">
        <w:rPr>
          <w:rFonts w:ascii="Times New Roman" w:hAnsi="Times New Roman" w:cs="Times New Roman"/>
          <w:sz w:val="24"/>
          <w:szCs w:val="24"/>
        </w:rPr>
        <w:t>1</w:t>
      </w:r>
      <w:r w:rsidR="0068162E">
        <w:rPr>
          <w:rFonts w:ascii="Times New Roman" w:hAnsi="Times New Roman" w:cs="Times New Roman"/>
          <w:sz w:val="24"/>
          <w:szCs w:val="24"/>
        </w:rPr>
        <w:t>1</w:t>
      </w:r>
      <w:r w:rsidR="009B35AB">
        <w:rPr>
          <w:rFonts w:ascii="Times New Roman" w:hAnsi="Times New Roman" w:cs="Times New Roman"/>
          <w:sz w:val="24"/>
          <w:szCs w:val="24"/>
        </w:rPr>
        <w:t>5</w:t>
      </w:r>
      <w:r w:rsidR="00552D19">
        <w:rPr>
          <w:rFonts w:ascii="Times New Roman" w:hAnsi="Times New Roman" w:cs="Times New Roman"/>
          <w:sz w:val="24"/>
          <w:szCs w:val="24"/>
        </w:rPr>
        <w:t xml:space="preserve"> </w:t>
      </w:r>
      <w:r w:rsidR="0068162E">
        <w:rPr>
          <w:rFonts w:ascii="Times New Roman" w:hAnsi="Times New Roman" w:cs="Times New Roman"/>
          <w:sz w:val="24"/>
          <w:szCs w:val="24"/>
        </w:rPr>
        <w:t>076</w:t>
      </w:r>
      <w:r w:rsidR="00C30702" w:rsidRPr="00D6031B">
        <w:rPr>
          <w:rFonts w:ascii="Times New Roman" w:hAnsi="Times New Roman" w:cs="Times New Roman"/>
          <w:sz w:val="24"/>
          <w:szCs w:val="24"/>
        </w:rPr>
        <w:t xml:space="preserve"> тыс. </w:t>
      </w:r>
      <w:proofErr w:type="spellStart"/>
      <w:r w:rsidR="00C30702" w:rsidRPr="00D6031B">
        <w:rPr>
          <w:rFonts w:ascii="Times New Roman" w:hAnsi="Times New Roman" w:cs="Times New Roman"/>
          <w:sz w:val="24"/>
          <w:szCs w:val="24"/>
        </w:rPr>
        <w:t>кВт</w:t>
      </w:r>
      <w:r w:rsidR="007B0161" w:rsidRPr="00D6031B">
        <w:rPr>
          <w:rFonts w:ascii="Times New Roman" w:hAnsi="Times New Roman" w:cs="Times New Roman"/>
          <w:sz w:val="24"/>
          <w:szCs w:val="24"/>
        </w:rPr>
        <w:t>‧</w:t>
      </w:r>
      <w:r w:rsidR="00C30702" w:rsidRPr="00D6031B">
        <w:rPr>
          <w:rFonts w:ascii="Times New Roman" w:hAnsi="Times New Roman" w:cs="Times New Roman"/>
          <w:sz w:val="24"/>
          <w:szCs w:val="24"/>
        </w:rPr>
        <w:t>ч</w:t>
      </w:r>
      <w:proofErr w:type="spellEnd"/>
      <w:r w:rsidR="0074478E">
        <w:rPr>
          <w:rFonts w:ascii="Times New Roman" w:hAnsi="Times New Roman" w:cs="Times New Roman"/>
          <w:sz w:val="24"/>
          <w:szCs w:val="24"/>
        </w:rPr>
        <w:t xml:space="preserve"> в натуральном выражении</w:t>
      </w:r>
      <w:r w:rsidR="00C30702" w:rsidRPr="00D6031B">
        <w:rPr>
          <w:rFonts w:ascii="Times New Roman" w:hAnsi="Times New Roman" w:cs="Times New Roman"/>
          <w:sz w:val="24"/>
          <w:szCs w:val="24"/>
        </w:rPr>
        <w:t xml:space="preserve"> и </w:t>
      </w:r>
      <w:r w:rsidR="0068162E">
        <w:rPr>
          <w:rFonts w:ascii="Times New Roman" w:hAnsi="Times New Roman" w:cs="Times New Roman"/>
          <w:sz w:val="24"/>
          <w:szCs w:val="24"/>
        </w:rPr>
        <w:t>527</w:t>
      </w:r>
      <w:r w:rsidR="00DA3EC6">
        <w:rPr>
          <w:rFonts w:ascii="Times New Roman" w:hAnsi="Times New Roman" w:cs="Times New Roman"/>
          <w:sz w:val="24"/>
          <w:szCs w:val="24"/>
        </w:rPr>
        <w:t xml:space="preserve"> </w:t>
      </w:r>
      <w:r w:rsidR="0068162E">
        <w:rPr>
          <w:rFonts w:ascii="Times New Roman" w:hAnsi="Times New Roman" w:cs="Times New Roman"/>
          <w:sz w:val="24"/>
          <w:szCs w:val="24"/>
        </w:rPr>
        <w:t>564</w:t>
      </w:r>
      <w:r w:rsidR="004B59FE" w:rsidRPr="00D6031B">
        <w:rPr>
          <w:rFonts w:ascii="Times New Roman" w:hAnsi="Times New Roman" w:cs="Times New Roman"/>
          <w:sz w:val="24"/>
          <w:szCs w:val="24"/>
        </w:rPr>
        <w:t xml:space="preserve"> </w:t>
      </w:r>
      <w:r w:rsidR="00C30702" w:rsidRPr="00D6031B">
        <w:rPr>
          <w:rFonts w:ascii="Times New Roman" w:hAnsi="Times New Roman" w:cs="Times New Roman"/>
          <w:sz w:val="24"/>
          <w:szCs w:val="24"/>
        </w:rPr>
        <w:t xml:space="preserve">тыс. руб. в денежном </w:t>
      </w:r>
      <w:r w:rsidR="0074478E">
        <w:rPr>
          <w:rFonts w:ascii="Times New Roman" w:hAnsi="Times New Roman" w:cs="Times New Roman"/>
          <w:sz w:val="24"/>
          <w:szCs w:val="24"/>
        </w:rPr>
        <w:t>эквиваленте</w:t>
      </w:r>
      <w:r w:rsidR="007B0161" w:rsidRPr="00D6031B">
        <w:rPr>
          <w:rFonts w:ascii="Times New Roman" w:hAnsi="Times New Roman" w:cs="Times New Roman"/>
          <w:sz w:val="24"/>
          <w:szCs w:val="24"/>
        </w:rPr>
        <w:t xml:space="preserve"> </w:t>
      </w:r>
      <w:r w:rsidR="00C30702" w:rsidRPr="00D6031B">
        <w:rPr>
          <w:rFonts w:ascii="Times New Roman" w:hAnsi="Times New Roman" w:cs="Times New Roman"/>
          <w:sz w:val="24"/>
          <w:szCs w:val="24"/>
        </w:rPr>
        <w:t>(без НДС);</w:t>
      </w:r>
    </w:p>
    <w:p w:rsidR="004659E8" w:rsidRPr="004659E8" w:rsidRDefault="004659E8" w:rsidP="004B7898">
      <w:pPr>
        <w:pStyle w:val="a3"/>
        <w:tabs>
          <w:tab w:val="left" w:pos="567"/>
          <w:tab w:val="left" w:pos="851"/>
          <w:tab w:val="left" w:pos="1134"/>
        </w:tabs>
        <w:ind w:left="567"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C30702" w:rsidRDefault="00C30702" w:rsidP="004B7898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ind w:left="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7898">
        <w:rPr>
          <w:rFonts w:ascii="Times New Roman" w:hAnsi="Times New Roman" w:cs="Times New Roman"/>
          <w:sz w:val="24"/>
          <w:szCs w:val="24"/>
        </w:rPr>
        <w:t>о размере фактических потерь, оплачиваемых покупателями при осуществлении расчетов за электрическу</w:t>
      </w:r>
      <w:r w:rsidR="00D4767B">
        <w:rPr>
          <w:rFonts w:ascii="Times New Roman" w:hAnsi="Times New Roman" w:cs="Times New Roman"/>
          <w:sz w:val="24"/>
          <w:szCs w:val="24"/>
        </w:rPr>
        <w:t>ю энергию по уровням напряжения:</w:t>
      </w:r>
    </w:p>
    <w:p w:rsidR="004659E8" w:rsidRPr="004659E8" w:rsidRDefault="004659E8" w:rsidP="004659E8">
      <w:pPr>
        <w:pStyle w:val="a3"/>
        <w:tabs>
          <w:tab w:val="left" w:pos="567"/>
          <w:tab w:val="left" w:pos="851"/>
          <w:tab w:val="left" w:pos="1134"/>
        </w:tabs>
        <w:ind w:left="851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9612" w:type="dxa"/>
        <w:tblInd w:w="589" w:type="dxa"/>
        <w:tblLayout w:type="fixed"/>
        <w:tblLook w:val="04A0" w:firstRow="1" w:lastRow="0" w:firstColumn="1" w:lastColumn="0" w:noHBand="0" w:noVBand="1"/>
      </w:tblPr>
      <w:tblGrid>
        <w:gridCol w:w="2542"/>
        <w:gridCol w:w="1305"/>
        <w:gridCol w:w="1344"/>
        <w:gridCol w:w="1344"/>
        <w:gridCol w:w="1559"/>
        <w:gridCol w:w="1518"/>
      </w:tblGrid>
      <w:tr w:rsidR="004659E8" w:rsidRPr="004B7898" w:rsidTr="002A02C7">
        <w:tc>
          <w:tcPr>
            <w:tcW w:w="2542" w:type="dxa"/>
            <w:vMerge w:val="restart"/>
            <w:vAlign w:val="center"/>
          </w:tcPr>
          <w:p w:rsidR="004659E8" w:rsidRPr="004659E8" w:rsidRDefault="004659E8" w:rsidP="004659E8">
            <w:pPr>
              <w:pStyle w:val="a3"/>
              <w:tabs>
                <w:tab w:val="left" w:pos="15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05" w:type="dxa"/>
            <w:vMerge w:val="restart"/>
            <w:vAlign w:val="center"/>
          </w:tcPr>
          <w:p w:rsidR="004659E8" w:rsidRPr="004659E8" w:rsidRDefault="004659E8" w:rsidP="004659E8">
            <w:pPr>
              <w:pStyle w:val="a3"/>
              <w:tabs>
                <w:tab w:val="left" w:pos="15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765" w:type="dxa"/>
            <w:gridSpan w:val="4"/>
            <w:vAlign w:val="center"/>
          </w:tcPr>
          <w:p w:rsidR="004659E8" w:rsidRPr="004659E8" w:rsidRDefault="004659E8" w:rsidP="004659E8">
            <w:pPr>
              <w:pStyle w:val="a3"/>
              <w:tabs>
                <w:tab w:val="left" w:pos="15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8">
              <w:rPr>
                <w:rFonts w:ascii="Times New Roman" w:hAnsi="Times New Roman" w:cs="Times New Roman"/>
                <w:sz w:val="24"/>
                <w:szCs w:val="24"/>
              </w:rPr>
              <w:t>В том числе по уровням напряжения</w:t>
            </w:r>
          </w:p>
        </w:tc>
      </w:tr>
      <w:tr w:rsidR="00155795" w:rsidRPr="004B7898" w:rsidTr="002A02C7">
        <w:tc>
          <w:tcPr>
            <w:tcW w:w="2542" w:type="dxa"/>
            <w:vMerge/>
            <w:vAlign w:val="center"/>
          </w:tcPr>
          <w:p w:rsidR="00155795" w:rsidRPr="004659E8" w:rsidRDefault="00155795" w:rsidP="002F3560">
            <w:pPr>
              <w:pStyle w:val="a3"/>
              <w:tabs>
                <w:tab w:val="left" w:pos="15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155795" w:rsidRPr="004659E8" w:rsidRDefault="00155795" w:rsidP="002F3560">
            <w:pPr>
              <w:pStyle w:val="a3"/>
              <w:tabs>
                <w:tab w:val="left" w:pos="15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155795" w:rsidRPr="004659E8" w:rsidRDefault="00155795" w:rsidP="002F3560">
            <w:pPr>
              <w:pStyle w:val="a3"/>
              <w:tabs>
                <w:tab w:val="left" w:pos="15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</w:p>
        </w:tc>
        <w:tc>
          <w:tcPr>
            <w:tcW w:w="1344" w:type="dxa"/>
            <w:vAlign w:val="center"/>
          </w:tcPr>
          <w:p w:rsidR="00155795" w:rsidRPr="004659E8" w:rsidRDefault="00155795" w:rsidP="002F3560">
            <w:pPr>
              <w:pStyle w:val="a3"/>
              <w:tabs>
                <w:tab w:val="left" w:pos="15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8">
              <w:rPr>
                <w:rFonts w:ascii="Times New Roman" w:hAnsi="Times New Roman" w:cs="Times New Roman"/>
                <w:sz w:val="24"/>
                <w:szCs w:val="24"/>
              </w:rPr>
              <w:t>СН1</w:t>
            </w:r>
          </w:p>
        </w:tc>
        <w:tc>
          <w:tcPr>
            <w:tcW w:w="1559" w:type="dxa"/>
            <w:vAlign w:val="center"/>
          </w:tcPr>
          <w:p w:rsidR="00155795" w:rsidRPr="004659E8" w:rsidRDefault="00155795" w:rsidP="002F3560">
            <w:pPr>
              <w:pStyle w:val="a3"/>
              <w:tabs>
                <w:tab w:val="left" w:pos="15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8">
              <w:rPr>
                <w:rFonts w:ascii="Times New Roman" w:hAnsi="Times New Roman" w:cs="Times New Roman"/>
                <w:sz w:val="24"/>
                <w:szCs w:val="24"/>
              </w:rPr>
              <w:t>СН2</w:t>
            </w:r>
          </w:p>
        </w:tc>
        <w:tc>
          <w:tcPr>
            <w:tcW w:w="1518" w:type="dxa"/>
            <w:vAlign w:val="center"/>
          </w:tcPr>
          <w:p w:rsidR="00155795" w:rsidRPr="004659E8" w:rsidRDefault="00155795" w:rsidP="002F3560">
            <w:pPr>
              <w:pStyle w:val="a3"/>
              <w:tabs>
                <w:tab w:val="left" w:pos="15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8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</w:p>
        </w:tc>
      </w:tr>
      <w:tr w:rsidR="00107373" w:rsidRPr="004B7898" w:rsidTr="002A02C7">
        <w:tc>
          <w:tcPr>
            <w:tcW w:w="2542" w:type="dxa"/>
          </w:tcPr>
          <w:p w:rsidR="00107373" w:rsidRPr="004B7898" w:rsidRDefault="00107373" w:rsidP="00107373">
            <w:pPr>
              <w:pStyle w:val="a3"/>
              <w:tabs>
                <w:tab w:val="left" w:pos="15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Потери, тыс. кВт‧ч</w:t>
            </w:r>
          </w:p>
        </w:tc>
        <w:tc>
          <w:tcPr>
            <w:tcW w:w="1305" w:type="dxa"/>
            <w:vAlign w:val="center"/>
          </w:tcPr>
          <w:p w:rsidR="00107373" w:rsidRPr="00261DF8" w:rsidRDefault="0068162E" w:rsidP="009B35AB">
            <w:pPr>
              <w:pStyle w:val="a3"/>
              <w:tabs>
                <w:tab w:val="left" w:pos="156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115 076,4</w:t>
            </w:r>
          </w:p>
        </w:tc>
        <w:tc>
          <w:tcPr>
            <w:tcW w:w="1344" w:type="dxa"/>
            <w:vAlign w:val="center"/>
          </w:tcPr>
          <w:p w:rsidR="00107373" w:rsidRPr="00261DF8" w:rsidRDefault="00DA3EC6" w:rsidP="0068162E">
            <w:pPr>
              <w:pStyle w:val="a3"/>
              <w:tabs>
                <w:tab w:val="left" w:pos="156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816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816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4" w:type="dxa"/>
            <w:vAlign w:val="center"/>
          </w:tcPr>
          <w:p w:rsidR="00107373" w:rsidRPr="00261DF8" w:rsidRDefault="00DA3EC6" w:rsidP="0068162E">
            <w:pPr>
              <w:pStyle w:val="a3"/>
              <w:tabs>
                <w:tab w:val="left" w:pos="156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162E">
              <w:rPr>
                <w:rFonts w:ascii="Times New Roman" w:hAnsi="Times New Roman" w:cs="Times New Roman"/>
                <w:sz w:val="24"/>
                <w:szCs w:val="24"/>
              </w:rPr>
              <w:t> 191,4</w:t>
            </w:r>
          </w:p>
        </w:tc>
        <w:tc>
          <w:tcPr>
            <w:tcW w:w="1559" w:type="dxa"/>
            <w:vAlign w:val="center"/>
          </w:tcPr>
          <w:p w:rsidR="00107373" w:rsidRPr="00261DF8" w:rsidRDefault="00DA3EC6" w:rsidP="0068162E">
            <w:pPr>
              <w:pStyle w:val="a3"/>
              <w:tabs>
                <w:tab w:val="left" w:pos="156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8162E">
              <w:rPr>
                <w:rFonts w:ascii="Times New Roman" w:hAnsi="Times New Roman" w:cs="Times New Roman"/>
                <w:sz w:val="24"/>
                <w:szCs w:val="24"/>
              </w:rPr>
              <w:t>1 185,7</w:t>
            </w:r>
          </w:p>
        </w:tc>
        <w:tc>
          <w:tcPr>
            <w:tcW w:w="1518" w:type="dxa"/>
            <w:vAlign w:val="center"/>
          </w:tcPr>
          <w:p w:rsidR="00107373" w:rsidRPr="00261DF8" w:rsidRDefault="00DA3EC6" w:rsidP="002A02C7">
            <w:pPr>
              <w:pStyle w:val="a3"/>
              <w:tabs>
                <w:tab w:val="left" w:pos="156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A02C7">
              <w:rPr>
                <w:rFonts w:ascii="Times New Roman" w:hAnsi="Times New Roman" w:cs="Times New Roman"/>
                <w:sz w:val="24"/>
                <w:szCs w:val="24"/>
              </w:rPr>
              <w:t>2 560,5</w:t>
            </w:r>
          </w:p>
        </w:tc>
      </w:tr>
    </w:tbl>
    <w:p w:rsidR="00687E24" w:rsidRPr="00687E24" w:rsidRDefault="00687E24" w:rsidP="00687E24">
      <w:pPr>
        <w:tabs>
          <w:tab w:val="left" w:pos="567"/>
          <w:tab w:val="left" w:pos="851"/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87E24" w:rsidRPr="00687E24" w:rsidSect="000909D6">
      <w:pgSz w:w="11906" w:h="16838"/>
      <w:pgMar w:top="567" w:right="680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3179"/>
    <w:multiLevelType w:val="hybridMultilevel"/>
    <w:tmpl w:val="8084A8F8"/>
    <w:lvl w:ilvl="0" w:tplc="C44C0E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D7D89"/>
    <w:multiLevelType w:val="hybridMultilevel"/>
    <w:tmpl w:val="629C4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852AE"/>
    <w:multiLevelType w:val="hybridMultilevel"/>
    <w:tmpl w:val="C47A1D02"/>
    <w:lvl w:ilvl="0" w:tplc="CE3A432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6" w:hanging="360"/>
      </w:pPr>
    </w:lvl>
    <w:lvl w:ilvl="2" w:tplc="0419001B" w:tentative="1">
      <w:start w:val="1"/>
      <w:numFmt w:val="lowerRoman"/>
      <w:lvlText w:val="%3."/>
      <w:lvlJc w:val="right"/>
      <w:pPr>
        <w:ind w:left="1146" w:hanging="180"/>
      </w:pPr>
    </w:lvl>
    <w:lvl w:ilvl="3" w:tplc="0419000F" w:tentative="1">
      <w:start w:val="1"/>
      <w:numFmt w:val="decimal"/>
      <w:lvlText w:val="%4."/>
      <w:lvlJc w:val="left"/>
      <w:pPr>
        <w:ind w:left="1866" w:hanging="360"/>
      </w:pPr>
    </w:lvl>
    <w:lvl w:ilvl="4" w:tplc="04190019" w:tentative="1">
      <w:start w:val="1"/>
      <w:numFmt w:val="lowerLetter"/>
      <w:lvlText w:val="%5."/>
      <w:lvlJc w:val="left"/>
      <w:pPr>
        <w:ind w:left="2586" w:hanging="360"/>
      </w:pPr>
    </w:lvl>
    <w:lvl w:ilvl="5" w:tplc="0419001B" w:tentative="1">
      <w:start w:val="1"/>
      <w:numFmt w:val="lowerRoman"/>
      <w:lvlText w:val="%6."/>
      <w:lvlJc w:val="right"/>
      <w:pPr>
        <w:ind w:left="3306" w:hanging="180"/>
      </w:pPr>
    </w:lvl>
    <w:lvl w:ilvl="6" w:tplc="0419000F" w:tentative="1">
      <w:start w:val="1"/>
      <w:numFmt w:val="decimal"/>
      <w:lvlText w:val="%7."/>
      <w:lvlJc w:val="left"/>
      <w:pPr>
        <w:ind w:left="4026" w:hanging="360"/>
      </w:pPr>
    </w:lvl>
    <w:lvl w:ilvl="7" w:tplc="04190019" w:tentative="1">
      <w:start w:val="1"/>
      <w:numFmt w:val="lowerLetter"/>
      <w:lvlText w:val="%8."/>
      <w:lvlJc w:val="left"/>
      <w:pPr>
        <w:ind w:left="4746" w:hanging="360"/>
      </w:pPr>
    </w:lvl>
    <w:lvl w:ilvl="8" w:tplc="0419001B" w:tentative="1">
      <w:start w:val="1"/>
      <w:numFmt w:val="lowerRoman"/>
      <w:lvlText w:val="%9."/>
      <w:lvlJc w:val="right"/>
      <w:pPr>
        <w:ind w:left="5466" w:hanging="180"/>
      </w:pPr>
    </w:lvl>
  </w:abstractNum>
  <w:abstractNum w:abstractNumId="3" w15:restartNumberingAfterBreak="0">
    <w:nsid w:val="3A65706E"/>
    <w:multiLevelType w:val="hybridMultilevel"/>
    <w:tmpl w:val="7C5E7F8E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4" w15:restartNumberingAfterBreak="0">
    <w:nsid w:val="3EF20693"/>
    <w:multiLevelType w:val="hybridMultilevel"/>
    <w:tmpl w:val="3970FE50"/>
    <w:lvl w:ilvl="0" w:tplc="F880F338">
      <w:start w:val="4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4145328C"/>
    <w:multiLevelType w:val="multilevel"/>
    <w:tmpl w:val="D0F624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4BC2805"/>
    <w:multiLevelType w:val="multilevel"/>
    <w:tmpl w:val="E826AD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6856CAB"/>
    <w:multiLevelType w:val="multilevel"/>
    <w:tmpl w:val="E826AD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7A71832"/>
    <w:multiLevelType w:val="hybridMultilevel"/>
    <w:tmpl w:val="EBACA54A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5D0"/>
    <w:rsid w:val="00010ECA"/>
    <w:rsid w:val="00055152"/>
    <w:rsid w:val="000909D6"/>
    <w:rsid w:val="000939F6"/>
    <w:rsid w:val="000C0948"/>
    <w:rsid w:val="000C2CA5"/>
    <w:rsid w:val="000F2730"/>
    <w:rsid w:val="00107373"/>
    <w:rsid w:val="001115F2"/>
    <w:rsid w:val="00121DB6"/>
    <w:rsid w:val="00155795"/>
    <w:rsid w:val="001803F7"/>
    <w:rsid w:val="001C5DB7"/>
    <w:rsid w:val="001C6C92"/>
    <w:rsid w:val="002104FE"/>
    <w:rsid w:val="0026272C"/>
    <w:rsid w:val="002A02C7"/>
    <w:rsid w:val="00311116"/>
    <w:rsid w:val="00382D53"/>
    <w:rsid w:val="003B2432"/>
    <w:rsid w:val="003B7D63"/>
    <w:rsid w:val="003C43B3"/>
    <w:rsid w:val="003F595E"/>
    <w:rsid w:val="00415808"/>
    <w:rsid w:val="00420C7C"/>
    <w:rsid w:val="004659E8"/>
    <w:rsid w:val="0047640A"/>
    <w:rsid w:val="004A27CB"/>
    <w:rsid w:val="004B59FE"/>
    <w:rsid w:val="004B7898"/>
    <w:rsid w:val="00510CD9"/>
    <w:rsid w:val="00525E6B"/>
    <w:rsid w:val="0055077F"/>
    <w:rsid w:val="00552D19"/>
    <w:rsid w:val="00560232"/>
    <w:rsid w:val="005818B7"/>
    <w:rsid w:val="005E661C"/>
    <w:rsid w:val="00622C3B"/>
    <w:rsid w:val="006339CF"/>
    <w:rsid w:val="00636349"/>
    <w:rsid w:val="00652D26"/>
    <w:rsid w:val="006579AA"/>
    <w:rsid w:val="0068162E"/>
    <w:rsid w:val="00687E24"/>
    <w:rsid w:val="006B35D0"/>
    <w:rsid w:val="006D49F7"/>
    <w:rsid w:val="0074478E"/>
    <w:rsid w:val="00746D70"/>
    <w:rsid w:val="007B0161"/>
    <w:rsid w:val="007C265C"/>
    <w:rsid w:val="008B3E71"/>
    <w:rsid w:val="008E1C85"/>
    <w:rsid w:val="0095447B"/>
    <w:rsid w:val="009578CE"/>
    <w:rsid w:val="009B25D6"/>
    <w:rsid w:val="009B35AB"/>
    <w:rsid w:val="009C014C"/>
    <w:rsid w:val="009D621E"/>
    <w:rsid w:val="00A7193D"/>
    <w:rsid w:val="00AC1DB3"/>
    <w:rsid w:val="00AC2354"/>
    <w:rsid w:val="00AF37A0"/>
    <w:rsid w:val="00AF5C98"/>
    <w:rsid w:val="00B22D2D"/>
    <w:rsid w:val="00C30702"/>
    <w:rsid w:val="00C6310F"/>
    <w:rsid w:val="00C70255"/>
    <w:rsid w:val="00CD7D63"/>
    <w:rsid w:val="00D4767B"/>
    <w:rsid w:val="00D6031B"/>
    <w:rsid w:val="00D60F96"/>
    <w:rsid w:val="00D678DB"/>
    <w:rsid w:val="00DA3EC6"/>
    <w:rsid w:val="00DA6B29"/>
    <w:rsid w:val="00DB5EF0"/>
    <w:rsid w:val="00E350C4"/>
    <w:rsid w:val="00E51E30"/>
    <w:rsid w:val="00EC315D"/>
    <w:rsid w:val="00EE4806"/>
    <w:rsid w:val="00F1253B"/>
    <w:rsid w:val="00F5478F"/>
    <w:rsid w:val="00FC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2E8D4"/>
  <w15:docId w15:val="{124F1C50-7E67-49D7-84A4-C22DF5876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9F6"/>
    <w:pPr>
      <w:ind w:left="720"/>
      <w:contextualSpacing/>
    </w:pPr>
  </w:style>
  <w:style w:type="table" w:styleId="a4">
    <w:name w:val="Table Grid"/>
    <w:basedOn w:val="a1"/>
    <w:uiPriority w:val="59"/>
    <w:rsid w:val="00A71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B7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78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reg_kontora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Ивановна Таран</dc:creator>
  <cp:keywords/>
  <dc:description/>
  <cp:lastModifiedBy>Мухаметжанов Бекжан Махмутович</cp:lastModifiedBy>
  <cp:revision>25</cp:revision>
  <cp:lastPrinted>2022-02-25T07:34:00Z</cp:lastPrinted>
  <dcterms:created xsi:type="dcterms:W3CDTF">2018-02-27T06:44:00Z</dcterms:created>
  <dcterms:modified xsi:type="dcterms:W3CDTF">2026-02-10T02:04:00Z</dcterms:modified>
</cp:coreProperties>
</file>