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BC7" w:rsidRDefault="002A32F3" w:rsidP="00AD2BC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</w:t>
      </w:r>
      <w:r w:rsidR="00AD2BC7" w:rsidRPr="007738FD">
        <w:rPr>
          <w:rFonts w:ascii="Times New Roman" w:hAnsi="Times New Roman"/>
          <w:b/>
          <w:i/>
          <w:sz w:val="24"/>
          <w:szCs w:val="24"/>
        </w:rPr>
        <w:t xml:space="preserve">аседания </w:t>
      </w:r>
      <w:r w:rsidRPr="002A32F3">
        <w:rPr>
          <w:rFonts w:ascii="Times New Roman" w:hAnsi="Times New Roman"/>
          <w:b/>
          <w:i/>
          <w:iCs/>
          <w:sz w:val="24"/>
          <w:szCs w:val="24"/>
        </w:rPr>
        <w:t>комисси</w:t>
      </w:r>
      <w:r w:rsidR="00740E0E">
        <w:rPr>
          <w:rFonts w:ascii="Times New Roman" w:hAnsi="Times New Roman"/>
          <w:b/>
          <w:i/>
          <w:iCs/>
          <w:sz w:val="24"/>
          <w:szCs w:val="24"/>
        </w:rPr>
        <w:t>и</w:t>
      </w:r>
      <w:r w:rsidRPr="002A32F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2A32F3">
        <w:rPr>
          <w:rFonts w:ascii="Times New Roman" w:hAnsi="Times New Roman"/>
          <w:b/>
          <w:i/>
          <w:sz w:val="24"/>
          <w:szCs w:val="24"/>
        </w:rPr>
        <w:t>по реализации ТМЦ</w:t>
      </w:r>
    </w:p>
    <w:p w:rsidR="002A32F3" w:rsidRPr="007738FD" w:rsidRDefault="002A32F3" w:rsidP="00AD2B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2BC7" w:rsidRPr="007738FD" w:rsidRDefault="00AD2BC7" w:rsidP="00AD2B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8FD">
        <w:rPr>
          <w:rFonts w:ascii="Times New Roman" w:hAnsi="Times New Roman"/>
          <w:sz w:val="24"/>
          <w:szCs w:val="24"/>
        </w:rPr>
        <w:t>г. Барнаул</w:t>
      </w:r>
      <w:r w:rsidRPr="007738FD">
        <w:rPr>
          <w:rFonts w:ascii="Times New Roman" w:hAnsi="Times New Roman"/>
          <w:sz w:val="24"/>
          <w:szCs w:val="24"/>
        </w:rPr>
        <w:tab/>
      </w:r>
      <w:r w:rsidRPr="007738FD">
        <w:rPr>
          <w:rFonts w:ascii="Times New Roman" w:hAnsi="Times New Roman"/>
          <w:sz w:val="24"/>
          <w:szCs w:val="24"/>
        </w:rPr>
        <w:tab/>
      </w:r>
      <w:r w:rsidRPr="007738FD">
        <w:rPr>
          <w:rFonts w:ascii="Times New Roman" w:hAnsi="Times New Roman"/>
          <w:sz w:val="24"/>
          <w:szCs w:val="24"/>
        </w:rPr>
        <w:tab/>
      </w:r>
      <w:r w:rsidRPr="007738FD">
        <w:rPr>
          <w:rFonts w:ascii="Times New Roman" w:hAnsi="Times New Roman"/>
          <w:sz w:val="24"/>
          <w:szCs w:val="24"/>
        </w:rPr>
        <w:tab/>
      </w:r>
      <w:r w:rsidRPr="007738FD">
        <w:rPr>
          <w:rFonts w:ascii="Times New Roman" w:hAnsi="Times New Roman"/>
          <w:sz w:val="24"/>
          <w:szCs w:val="24"/>
        </w:rPr>
        <w:tab/>
      </w:r>
      <w:r w:rsidRPr="007738FD">
        <w:rPr>
          <w:rFonts w:ascii="Times New Roman" w:hAnsi="Times New Roman"/>
          <w:sz w:val="24"/>
          <w:szCs w:val="24"/>
        </w:rPr>
        <w:tab/>
      </w:r>
      <w:r w:rsidRPr="007738FD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635F9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35F9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«</w:t>
      </w:r>
      <w:proofErr w:type="gramEnd"/>
      <w:r w:rsidR="00635F9F">
        <w:rPr>
          <w:rFonts w:ascii="Times New Roman" w:hAnsi="Times New Roman"/>
          <w:sz w:val="24"/>
          <w:szCs w:val="24"/>
        </w:rPr>
        <w:t>__</w:t>
      </w:r>
      <w:r w:rsidRPr="007738F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1A3EBC">
        <w:rPr>
          <w:rFonts w:ascii="Times New Roman" w:hAnsi="Times New Roman"/>
          <w:sz w:val="24"/>
          <w:szCs w:val="24"/>
        </w:rPr>
        <w:t>апреля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8FD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7738FD">
        <w:rPr>
          <w:rFonts w:ascii="Times New Roman" w:hAnsi="Times New Roman"/>
          <w:sz w:val="24"/>
          <w:szCs w:val="24"/>
        </w:rPr>
        <w:t xml:space="preserve"> года</w:t>
      </w:r>
    </w:p>
    <w:p w:rsidR="00AD2BC7" w:rsidRPr="007738FD" w:rsidRDefault="00AD2BC7" w:rsidP="00AD2B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BC7" w:rsidRPr="000B6C09" w:rsidRDefault="000369D1" w:rsidP="00AD2BC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Продавец</w:t>
      </w:r>
      <w:r w:rsidR="00AD2BC7" w:rsidRPr="000B6C09">
        <w:rPr>
          <w:rFonts w:ascii="Times New Roman" w:hAnsi="Times New Roman"/>
          <w:b/>
          <w:sz w:val="24"/>
          <w:szCs w:val="24"/>
        </w:rPr>
        <w:t>:</w:t>
      </w:r>
      <w:r w:rsidR="00AD2BC7" w:rsidRPr="000B6C09">
        <w:rPr>
          <w:rFonts w:ascii="Times New Roman" w:hAnsi="Times New Roman"/>
          <w:sz w:val="24"/>
          <w:szCs w:val="24"/>
        </w:rPr>
        <w:t xml:space="preserve"> </w:t>
      </w:r>
      <w:r w:rsidR="00AD2BC7" w:rsidRPr="000B6C09">
        <w:rPr>
          <w:rFonts w:ascii="Times New Roman" w:eastAsia="Arial Unicode MS" w:hAnsi="Times New Roman"/>
          <w:sz w:val="24"/>
          <w:szCs w:val="24"/>
        </w:rPr>
        <w:t>Акционерное общество «Сетевая компания Алтайкрайэнерго».</w:t>
      </w:r>
    </w:p>
    <w:p w:rsidR="00AD2BC7" w:rsidRPr="000B6C09" w:rsidRDefault="00AD2BC7" w:rsidP="00AD2BC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 w:rsidRPr="000B6C09">
        <w:rPr>
          <w:rFonts w:ascii="Times New Roman" w:hAnsi="Times New Roman"/>
          <w:b/>
          <w:sz w:val="24"/>
          <w:szCs w:val="24"/>
        </w:rPr>
        <w:t>Место нахождения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369D1">
        <w:rPr>
          <w:rFonts w:ascii="Times New Roman" w:hAnsi="Times New Roman"/>
          <w:b/>
          <w:sz w:val="24"/>
          <w:szCs w:val="24"/>
        </w:rPr>
        <w:t>Продавца</w:t>
      </w:r>
      <w:r w:rsidRPr="000B6C09">
        <w:rPr>
          <w:rFonts w:ascii="Times New Roman" w:hAnsi="Times New Roman"/>
          <w:b/>
          <w:sz w:val="24"/>
          <w:szCs w:val="24"/>
        </w:rPr>
        <w:t>:</w:t>
      </w:r>
      <w:r w:rsidRPr="000B6C09">
        <w:rPr>
          <w:rFonts w:ascii="Times New Roman" w:hAnsi="Times New Roman"/>
          <w:sz w:val="24"/>
          <w:szCs w:val="24"/>
        </w:rPr>
        <w:t xml:space="preserve"> </w:t>
      </w:r>
      <w:r w:rsidRPr="000B6C09">
        <w:rPr>
          <w:rFonts w:ascii="Times New Roman" w:eastAsia="Arial Unicode MS" w:hAnsi="Times New Roman"/>
          <w:sz w:val="24"/>
          <w:szCs w:val="24"/>
        </w:rPr>
        <w:t>656002, Алтайский край, город Барнаул, улица Воровского,163.</w:t>
      </w:r>
    </w:p>
    <w:p w:rsidR="00AD2BC7" w:rsidRPr="000B6C09" w:rsidRDefault="00AD2BC7" w:rsidP="00AD2BC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B6C09">
        <w:rPr>
          <w:rFonts w:ascii="Times New Roman" w:hAnsi="Times New Roman"/>
          <w:b/>
          <w:sz w:val="24"/>
          <w:szCs w:val="24"/>
        </w:rPr>
        <w:t>На заседании присутствовали:</w:t>
      </w:r>
    </w:p>
    <w:p w:rsidR="00AD2BC7" w:rsidRPr="007738FD" w:rsidRDefault="00AD2BC7" w:rsidP="00AD2BC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2EC7">
        <w:rPr>
          <w:rFonts w:ascii="Times New Roman" w:hAnsi="Times New Roman"/>
          <w:sz w:val="24"/>
          <w:szCs w:val="24"/>
        </w:rPr>
        <w:t>Комисси</w:t>
      </w:r>
      <w:r w:rsidR="000369D1">
        <w:rPr>
          <w:rFonts w:ascii="Times New Roman" w:hAnsi="Times New Roman"/>
          <w:sz w:val="24"/>
          <w:szCs w:val="24"/>
        </w:rPr>
        <w:t>я</w:t>
      </w:r>
      <w:r w:rsidRPr="00CB2EC7">
        <w:rPr>
          <w:rFonts w:ascii="Times New Roman" w:hAnsi="Times New Roman"/>
          <w:sz w:val="24"/>
          <w:szCs w:val="24"/>
        </w:rPr>
        <w:t xml:space="preserve"> </w:t>
      </w:r>
      <w:r w:rsidR="000369D1" w:rsidRPr="000369D1">
        <w:rPr>
          <w:rFonts w:ascii="Times New Roman" w:hAnsi="Times New Roman"/>
          <w:sz w:val="24"/>
          <w:szCs w:val="24"/>
        </w:rPr>
        <w:t>по реализации ТМЦ</w:t>
      </w:r>
      <w:r w:rsidRPr="007738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(далее – </w:t>
      </w:r>
      <w:r w:rsidRPr="007738FD">
        <w:rPr>
          <w:rFonts w:ascii="Times New Roman" w:hAnsi="Times New Roman"/>
          <w:sz w:val="24"/>
          <w:szCs w:val="24"/>
        </w:rPr>
        <w:t>Комиссия</w:t>
      </w:r>
      <w:r>
        <w:rPr>
          <w:rFonts w:ascii="Times New Roman" w:hAnsi="Times New Roman"/>
          <w:sz w:val="24"/>
          <w:szCs w:val="24"/>
        </w:rPr>
        <w:t>)</w:t>
      </w:r>
      <w:r w:rsidRPr="007738FD">
        <w:rPr>
          <w:rFonts w:ascii="Times New Roman" w:hAnsi="Times New Roman"/>
          <w:sz w:val="24"/>
          <w:szCs w:val="24"/>
        </w:rPr>
        <w:t xml:space="preserve"> в полном составе. Кворум состоялся. </w:t>
      </w:r>
    </w:p>
    <w:p w:rsidR="00AD2BC7" w:rsidRPr="00D453AC" w:rsidRDefault="00AD2BC7" w:rsidP="00AD2BC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453AC">
        <w:rPr>
          <w:rFonts w:ascii="Times New Roman" w:hAnsi="Times New Roman"/>
          <w:b/>
          <w:sz w:val="24"/>
          <w:szCs w:val="24"/>
          <w:lang w:eastAsia="ru-RU"/>
        </w:rPr>
        <w:t>Председатель Комиссии:</w:t>
      </w:r>
    </w:p>
    <w:p w:rsidR="00AD2BC7" w:rsidRPr="00D453AC" w:rsidRDefault="00AD2BC7" w:rsidP="00AD2BC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453AC">
        <w:rPr>
          <w:rFonts w:ascii="Times New Roman" w:hAnsi="Times New Roman"/>
          <w:sz w:val="24"/>
          <w:szCs w:val="24"/>
          <w:lang w:eastAsia="ru-RU"/>
        </w:rPr>
        <w:t>Приб</w:t>
      </w:r>
      <w:proofErr w:type="spellEnd"/>
      <w:r w:rsidRPr="00D453AC">
        <w:rPr>
          <w:rFonts w:ascii="Times New Roman" w:hAnsi="Times New Roman"/>
          <w:sz w:val="24"/>
          <w:szCs w:val="24"/>
          <w:lang w:eastAsia="ru-RU"/>
        </w:rPr>
        <w:t xml:space="preserve"> Сергей Николаевич – Генеральный директор.</w:t>
      </w:r>
    </w:p>
    <w:p w:rsidR="00AD2BC7" w:rsidRDefault="00AD2BC7" w:rsidP="00AD2BC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Члены Комиссии</w:t>
      </w:r>
    </w:p>
    <w:p w:rsidR="00AD2BC7" w:rsidRDefault="00AD2BC7" w:rsidP="00AD2B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7269">
        <w:rPr>
          <w:rFonts w:ascii="Times New Roman" w:hAnsi="Times New Roman"/>
          <w:sz w:val="24"/>
          <w:szCs w:val="24"/>
          <w:lang w:eastAsia="ru-RU"/>
        </w:rPr>
        <w:t>Казанцев Кирилл Михайлович – Начальник управления логистики и материально-технического обеспечения;</w:t>
      </w:r>
    </w:p>
    <w:p w:rsidR="00AD2BC7" w:rsidRDefault="00AD2BC7" w:rsidP="00AD2BC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Переверзев Максим Васильевич – Заместитель генерального директора по производственному обеспечению;</w:t>
      </w:r>
    </w:p>
    <w:p w:rsidR="00AD2BC7" w:rsidRDefault="00AD2BC7" w:rsidP="00AD2BC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Портнягин Константин Евгеньевич - Заместитель генерального директора по правовому обеспечению;</w:t>
      </w:r>
    </w:p>
    <w:p w:rsidR="00AD2BC7" w:rsidRPr="00AB7269" w:rsidRDefault="00AD2BC7" w:rsidP="00AD2BC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Чередова Татьяна Васильевна – Заместитель генерального директора по экономике и финансам.</w:t>
      </w:r>
    </w:p>
    <w:p w:rsidR="00AD2BC7" w:rsidRDefault="00AD2BC7" w:rsidP="00AD2BC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Ответственный секретарь Комиссии</w:t>
      </w:r>
    </w:p>
    <w:p w:rsidR="00AD2BC7" w:rsidRDefault="000369D1" w:rsidP="00AD2BC7">
      <w:pPr>
        <w:pStyle w:val="a8"/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Яценко Юлия Сергеевна</w:t>
      </w:r>
      <w:r w:rsidR="00AD2BC7" w:rsidRPr="008A2A03">
        <w:rPr>
          <w:rFonts w:ascii="Times New Roman" w:hAnsi="Times New Roman"/>
          <w:sz w:val="24"/>
          <w:szCs w:val="24"/>
          <w:lang w:eastAsia="ru-RU"/>
        </w:rPr>
        <w:t xml:space="preserve"> - специалист управления логистики и материально-технического обеспечения.</w:t>
      </w:r>
    </w:p>
    <w:p w:rsidR="00AD2BC7" w:rsidRPr="000B6C09" w:rsidRDefault="00AD2BC7" w:rsidP="00AD2BC7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B6C09">
        <w:rPr>
          <w:rFonts w:ascii="Times New Roman" w:hAnsi="Times New Roman"/>
          <w:b/>
          <w:sz w:val="24"/>
          <w:szCs w:val="24"/>
        </w:rPr>
        <w:t xml:space="preserve">Повестка заседания: </w:t>
      </w:r>
    </w:p>
    <w:p w:rsidR="00DF5A6E" w:rsidRDefault="00AD2BC7" w:rsidP="00DF5A6E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738FD">
        <w:rPr>
          <w:rFonts w:ascii="Times New Roman" w:hAnsi="Times New Roman"/>
          <w:sz w:val="24"/>
          <w:szCs w:val="24"/>
        </w:rPr>
        <w:t>Принятие реш</w:t>
      </w:r>
      <w:r>
        <w:rPr>
          <w:rFonts w:ascii="Times New Roman" w:hAnsi="Times New Roman"/>
          <w:sz w:val="24"/>
          <w:szCs w:val="24"/>
        </w:rPr>
        <w:t>ения о</w:t>
      </w:r>
      <w:r w:rsidR="00DF5A6E">
        <w:rPr>
          <w:rFonts w:ascii="Times New Roman" w:hAnsi="Times New Roman"/>
          <w:sz w:val="24"/>
          <w:szCs w:val="24"/>
        </w:rPr>
        <w:t xml:space="preserve">б утверждении </w:t>
      </w:r>
      <w:r w:rsidR="00DF5A6E" w:rsidRPr="00DF5A6E">
        <w:rPr>
          <w:rFonts w:ascii="Times New Roman" w:hAnsi="Times New Roman"/>
          <w:sz w:val="24"/>
          <w:szCs w:val="24"/>
        </w:rPr>
        <w:t>извещения</w:t>
      </w:r>
      <w:r w:rsidRPr="00DF5A6E">
        <w:rPr>
          <w:rFonts w:ascii="Times New Roman" w:hAnsi="Times New Roman"/>
          <w:sz w:val="24"/>
          <w:szCs w:val="24"/>
        </w:rPr>
        <w:t xml:space="preserve"> </w:t>
      </w:r>
      <w:r w:rsidR="00DF5A6E" w:rsidRPr="00DF5A6E">
        <w:rPr>
          <w:rFonts w:ascii="Times New Roman" w:hAnsi="Times New Roman"/>
          <w:sz w:val="24"/>
          <w:szCs w:val="24"/>
        </w:rPr>
        <w:t>о проведении процедуры по продаже летательного аппарата и комплектующих.</w:t>
      </w:r>
    </w:p>
    <w:p w:rsidR="00AD2BC7" w:rsidRPr="000B6C09" w:rsidRDefault="00DF5A6E" w:rsidP="00801657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Объект продажи</w:t>
      </w:r>
      <w:r w:rsidR="00AD2BC7" w:rsidRPr="000B6C09">
        <w:rPr>
          <w:rFonts w:ascii="Times New Roman" w:hAnsi="Times New Roman"/>
          <w:b/>
          <w:sz w:val="24"/>
          <w:szCs w:val="24"/>
        </w:rPr>
        <w:t xml:space="preserve">: </w:t>
      </w:r>
      <w:r w:rsidRPr="00DF5A6E">
        <w:rPr>
          <w:rFonts w:ascii="Times New Roman" w:hAnsi="Times New Roman"/>
          <w:bCs/>
          <w:sz w:val="24"/>
          <w:szCs w:val="24"/>
        </w:rPr>
        <w:t>летательны</w:t>
      </w:r>
      <w:r w:rsidR="00801657">
        <w:rPr>
          <w:rFonts w:ascii="Times New Roman" w:hAnsi="Times New Roman"/>
          <w:bCs/>
          <w:sz w:val="24"/>
          <w:szCs w:val="24"/>
        </w:rPr>
        <w:t>й</w:t>
      </w:r>
      <w:r w:rsidRPr="00DF5A6E">
        <w:rPr>
          <w:rFonts w:ascii="Times New Roman" w:hAnsi="Times New Roman"/>
          <w:bCs/>
          <w:sz w:val="24"/>
          <w:szCs w:val="24"/>
        </w:rPr>
        <w:t xml:space="preserve"> аппарат и комплектующие</w:t>
      </w:r>
      <w:r w:rsidR="00AD2BC7" w:rsidRPr="00DF5A6E">
        <w:rPr>
          <w:rFonts w:ascii="Times New Roman" w:hAnsi="Times New Roman"/>
          <w:sz w:val="24"/>
          <w:szCs w:val="24"/>
        </w:rPr>
        <w:t>.</w:t>
      </w:r>
    </w:p>
    <w:p w:rsidR="00AD2BC7" w:rsidRPr="000B6C09" w:rsidRDefault="00392A3A" w:rsidP="00AD2BC7">
      <w:pPr>
        <w:pStyle w:val="a4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Начальная</w:t>
      </w:r>
      <w:r w:rsidR="004D4C80">
        <w:rPr>
          <w:rFonts w:ascii="Times New Roman" w:hAnsi="Times New Roman"/>
          <w:b/>
          <w:sz w:val="24"/>
          <w:szCs w:val="24"/>
        </w:rPr>
        <w:t xml:space="preserve"> минимальная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ц</w:t>
      </w:r>
      <w:r w:rsidR="00AD2BC7" w:rsidRPr="000B6C09">
        <w:rPr>
          <w:rFonts w:ascii="Times New Roman" w:hAnsi="Times New Roman"/>
          <w:b/>
          <w:sz w:val="24"/>
          <w:szCs w:val="24"/>
        </w:rPr>
        <w:t xml:space="preserve">ена </w:t>
      </w:r>
      <w:r>
        <w:rPr>
          <w:rFonts w:ascii="Times New Roman" w:hAnsi="Times New Roman"/>
          <w:b/>
          <w:sz w:val="24"/>
          <w:szCs w:val="24"/>
        </w:rPr>
        <w:t>реализации</w:t>
      </w:r>
      <w:r w:rsidR="00AD2BC7" w:rsidRPr="000B6C09">
        <w:rPr>
          <w:rFonts w:ascii="Times New Roman" w:hAnsi="Times New Roman"/>
          <w:b/>
          <w:sz w:val="24"/>
          <w:szCs w:val="24"/>
        </w:rPr>
        <w:t>:</w:t>
      </w:r>
      <w:r w:rsidR="00AD2BC7" w:rsidRPr="000B6C09">
        <w:rPr>
          <w:rFonts w:ascii="Times New Roman" w:hAnsi="Times New Roman"/>
        </w:rPr>
        <w:t xml:space="preserve"> </w:t>
      </w:r>
      <w:r w:rsidR="00022212" w:rsidRPr="00022212">
        <w:rPr>
          <w:rFonts w:ascii="Times New Roman" w:hAnsi="Times New Roman"/>
          <w:sz w:val="24"/>
          <w:szCs w:val="24"/>
        </w:rPr>
        <w:t>146 163,05 (Сто сорок шесть тысяч сто шестьдесят три) рубля 05 копеек с учетом НДС (20%)</w:t>
      </w:r>
      <w:r w:rsidR="00635F9F">
        <w:rPr>
          <w:rFonts w:ascii="Times New Roman" w:hAnsi="Times New Roman"/>
          <w:sz w:val="24"/>
          <w:szCs w:val="24"/>
        </w:rPr>
        <w:t>.</w:t>
      </w:r>
    </w:p>
    <w:p w:rsidR="00AD2BC7" w:rsidRPr="000B6C09" w:rsidRDefault="00AD2BC7" w:rsidP="00AD2BC7">
      <w:pPr>
        <w:pStyle w:val="a4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D67EC">
        <w:rPr>
          <w:rFonts w:ascii="Times New Roman" w:hAnsi="Times New Roman"/>
          <w:b/>
          <w:sz w:val="24"/>
          <w:szCs w:val="24"/>
        </w:rPr>
        <w:t>Место п</w:t>
      </w:r>
      <w:r w:rsidR="00C3376B">
        <w:rPr>
          <w:rFonts w:ascii="Times New Roman" w:hAnsi="Times New Roman"/>
          <w:b/>
          <w:sz w:val="24"/>
          <w:szCs w:val="24"/>
        </w:rPr>
        <w:t>родажи</w:t>
      </w:r>
      <w:r w:rsidRPr="006D67EC">
        <w:rPr>
          <w:rFonts w:ascii="Times New Roman" w:hAnsi="Times New Roman"/>
          <w:b/>
          <w:sz w:val="24"/>
          <w:szCs w:val="24"/>
        </w:rPr>
        <w:t>:</w:t>
      </w:r>
      <w:r w:rsidRPr="001049C0">
        <w:rPr>
          <w:rFonts w:ascii="Times New Roman" w:hAnsi="Times New Roman"/>
          <w:sz w:val="24"/>
          <w:szCs w:val="24"/>
        </w:rPr>
        <w:t xml:space="preserve"> </w:t>
      </w:r>
      <w:r w:rsidR="007D25B1" w:rsidRPr="00855A75">
        <w:rPr>
          <w:rFonts w:ascii="Times New Roman" w:eastAsia="Times New Roman" w:hAnsi="Times New Roman"/>
          <w:sz w:val="24"/>
          <w:szCs w:val="24"/>
          <w:lang w:eastAsia="ru-RU"/>
        </w:rPr>
        <w:t>Алтайский край, г. Барнаул, ул. Воровского, д. 163</w:t>
      </w:r>
      <w:r w:rsidRPr="00097101">
        <w:rPr>
          <w:rFonts w:ascii="Times New Roman" w:hAnsi="Times New Roman"/>
          <w:bCs/>
          <w:sz w:val="24"/>
          <w:szCs w:val="24"/>
        </w:rPr>
        <w:t>.</w:t>
      </w:r>
    </w:p>
    <w:p w:rsidR="00AD2BC7" w:rsidRPr="007738FD" w:rsidRDefault="00AD2BC7" w:rsidP="00AD2BC7">
      <w:pPr>
        <w:pStyle w:val="a4"/>
        <w:numPr>
          <w:ilvl w:val="0"/>
          <w:numId w:val="6"/>
        </w:numPr>
        <w:tabs>
          <w:tab w:val="left" w:pos="284"/>
        </w:tabs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7738FD">
        <w:rPr>
          <w:rFonts w:ascii="Times New Roman" w:hAnsi="Times New Roman"/>
          <w:b/>
          <w:sz w:val="24"/>
          <w:szCs w:val="24"/>
        </w:rPr>
        <w:t xml:space="preserve">Заседание </w:t>
      </w:r>
      <w:r w:rsidR="00C3376B">
        <w:rPr>
          <w:rFonts w:ascii="Times New Roman" w:hAnsi="Times New Roman"/>
          <w:b/>
          <w:sz w:val="24"/>
          <w:szCs w:val="24"/>
        </w:rPr>
        <w:t>Комиссии</w:t>
      </w:r>
      <w:r w:rsidRPr="007738FD">
        <w:rPr>
          <w:rFonts w:ascii="Times New Roman" w:hAnsi="Times New Roman"/>
          <w:b/>
          <w:sz w:val="24"/>
          <w:szCs w:val="24"/>
        </w:rPr>
        <w:t xml:space="preserve"> состоял</w:t>
      </w:r>
      <w:r w:rsidR="005F14ED">
        <w:rPr>
          <w:rFonts w:ascii="Times New Roman" w:hAnsi="Times New Roman"/>
          <w:b/>
          <w:sz w:val="24"/>
          <w:szCs w:val="24"/>
        </w:rPr>
        <w:t>о</w:t>
      </w:r>
      <w:r w:rsidRPr="007738FD">
        <w:rPr>
          <w:rFonts w:ascii="Times New Roman" w:hAnsi="Times New Roman"/>
          <w:b/>
          <w:sz w:val="24"/>
          <w:szCs w:val="24"/>
        </w:rPr>
        <w:t>сь</w:t>
      </w:r>
      <w:r>
        <w:rPr>
          <w:rFonts w:ascii="Times New Roman" w:hAnsi="Times New Roman"/>
          <w:sz w:val="24"/>
          <w:szCs w:val="24"/>
        </w:rPr>
        <w:t xml:space="preserve"> «</w:t>
      </w:r>
      <w:r w:rsidR="005F14ED">
        <w:rPr>
          <w:rFonts w:ascii="Times New Roman" w:hAnsi="Times New Roman"/>
          <w:sz w:val="24"/>
          <w:szCs w:val="24"/>
        </w:rPr>
        <w:t>29</w:t>
      </w:r>
      <w:r w:rsidRPr="007738FD">
        <w:rPr>
          <w:rFonts w:ascii="Times New Roman" w:hAnsi="Times New Roman"/>
          <w:sz w:val="24"/>
          <w:szCs w:val="24"/>
        </w:rPr>
        <w:t>»</w:t>
      </w:r>
      <w:r w:rsidR="001A3EBC">
        <w:rPr>
          <w:rFonts w:ascii="Times New Roman" w:hAnsi="Times New Roman"/>
          <w:sz w:val="24"/>
          <w:szCs w:val="24"/>
        </w:rPr>
        <w:t xml:space="preserve"> апреля</w:t>
      </w:r>
      <w:r>
        <w:rPr>
          <w:rFonts w:ascii="Times New Roman" w:hAnsi="Times New Roman"/>
          <w:sz w:val="24"/>
          <w:szCs w:val="24"/>
        </w:rPr>
        <w:t xml:space="preserve"> 20</w:t>
      </w:r>
      <w:r w:rsidR="00BE6571">
        <w:rPr>
          <w:rFonts w:ascii="Times New Roman" w:hAnsi="Times New Roman"/>
          <w:sz w:val="24"/>
          <w:szCs w:val="24"/>
        </w:rPr>
        <w:t>20</w:t>
      </w:r>
      <w:r w:rsidRPr="007738FD">
        <w:rPr>
          <w:rFonts w:ascii="Times New Roman" w:hAnsi="Times New Roman"/>
          <w:sz w:val="24"/>
          <w:szCs w:val="24"/>
        </w:rPr>
        <w:t xml:space="preserve"> года в </w:t>
      </w:r>
      <w:r w:rsidR="005F14ED">
        <w:rPr>
          <w:rFonts w:ascii="Times New Roman" w:hAnsi="Times New Roman"/>
          <w:sz w:val="24"/>
          <w:szCs w:val="24"/>
        </w:rPr>
        <w:t>16</w:t>
      </w:r>
      <w:r w:rsidRPr="007738FD">
        <w:rPr>
          <w:rFonts w:ascii="Times New Roman" w:hAnsi="Times New Roman"/>
          <w:sz w:val="24"/>
          <w:szCs w:val="24"/>
        </w:rPr>
        <w:t xml:space="preserve">.00 (время местное) по адресу: </w:t>
      </w:r>
      <w:r w:rsidRPr="007738FD">
        <w:rPr>
          <w:rFonts w:ascii="Times New Roman" w:eastAsia="Arial Unicode MS" w:hAnsi="Times New Roman"/>
          <w:sz w:val="24"/>
          <w:szCs w:val="24"/>
        </w:rPr>
        <w:t>656002, Алтайский край, город Барнаул, улица Воровского,163.</w:t>
      </w:r>
    </w:p>
    <w:p w:rsidR="00AD2BC7" w:rsidRPr="007738FD" w:rsidRDefault="00AD2BC7" w:rsidP="00AD2BC7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w w:val="102"/>
          <w:sz w:val="24"/>
          <w:szCs w:val="24"/>
        </w:rPr>
        <w:t>К</w:t>
      </w:r>
      <w:r w:rsidRPr="007738FD">
        <w:rPr>
          <w:rFonts w:ascii="Times New Roman" w:hAnsi="Times New Roman"/>
          <w:b/>
          <w:color w:val="000000"/>
          <w:w w:val="102"/>
          <w:sz w:val="24"/>
          <w:szCs w:val="24"/>
        </w:rPr>
        <w:t>омиссией принято следующее решение:</w:t>
      </w:r>
    </w:p>
    <w:p w:rsidR="00AD2BC7" w:rsidRPr="005F14ED" w:rsidRDefault="005F14ED" w:rsidP="005F14ED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14ED">
        <w:rPr>
          <w:rFonts w:ascii="Times New Roman" w:hAnsi="Times New Roman"/>
          <w:color w:val="000000"/>
          <w:w w:val="102"/>
          <w:sz w:val="24"/>
          <w:szCs w:val="24"/>
        </w:rPr>
        <w:t>Утвердить извещение о проведении процедуры по продаже летательного аппарата и комплектующих.</w:t>
      </w:r>
    </w:p>
    <w:p w:rsidR="00A90D42" w:rsidRDefault="00A90D42" w:rsidP="00A62239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D3FE4" w:rsidRDefault="00BD3FE4" w:rsidP="00A62239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10734" w:rsidRDefault="00C10734" w:rsidP="00A62239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1AC5" w:rsidRPr="007738FD" w:rsidRDefault="002B02A9" w:rsidP="00A62239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комиссии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CE6A65">
        <w:rPr>
          <w:rFonts w:ascii="Times New Roman" w:hAnsi="Times New Roman"/>
          <w:sz w:val="24"/>
          <w:szCs w:val="24"/>
        </w:rPr>
        <w:t xml:space="preserve">     Ю.С. Яценко</w:t>
      </w:r>
      <w:r w:rsidR="0098120B" w:rsidRPr="007738FD">
        <w:rPr>
          <w:rFonts w:ascii="Times New Roman" w:hAnsi="Times New Roman"/>
          <w:sz w:val="24"/>
          <w:szCs w:val="24"/>
        </w:rPr>
        <w:t xml:space="preserve"> </w:t>
      </w:r>
    </w:p>
    <w:sectPr w:rsidR="00E21AC5" w:rsidRPr="007738FD" w:rsidSect="00933A34">
      <w:headerReference w:type="first" r:id="rId7"/>
      <w:pgSz w:w="11906" w:h="16838"/>
      <w:pgMar w:top="993" w:right="851" w:bottom="28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BB5" w:rsidRDefault="00113BB5" w:rsidP="00113BB5">
      <w:pPr>
        <w:spacing w:after="0" w:line="240" w:lineRule="auto"/>
      </w:pPr>
      <w:r>
        <w:separator/>
      </w:r>
    </w:p>
  </w:endnote>
  <w:endnote w:type="continuationSeparator" w:id="0">
    <w:p w:rsidR="00113BB5" w:rsidRDefault="00113BB5" w:rsidP="0011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BB5" w:rsidRDefault="00113BB5" w:rsidP="00113BB5">
      <w:pPr>
        <w:spacing w:after="0" w:line="240" w:lineRule="auto"/>
      </w:pPr>
      <w:r>
        <w:separator/>
      </w:r>
    </w:p>
  </w:footnote>
  <w:footnote w:type="continuationSeparator" w:id="0">
    <w:p w:rsidR="00113BB5" w:rsidRDefault="00113BB5" w:rsidP="00113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9F" w:rsidRPr="00CB3B91" w:rsidRDefault="005B7D9F" w:rsidP="005B7D9F">
    <w:pPr>
      <w:pStyle w:val="ac"/>
      <w:tabs>
        <w:tab w:val="clear" w:pos="4677"/>
        <w:tab w:val="clear" w:pos="9355"/>
      </w:tabs>
      <w:jc w:val="center"/>
    </w:pPr>
    <w:r w:rsidRPr="00CB3B91">
      <w:rPr>
        <w:noProof/>
        <w:lang w:eastAsia="ru-RU"/>
      </w:rPr>
      <w:drawing>
        <wp:inline distT="0" distB="0" distL="0" distR="0" wp14:anchorId="5BAE4365" wp14:editId="475C5807">
          <wp:extent cx="1104900" cy="719455"/>
          <wp:effectExtent l="0" t="0" r="0" b="444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ЛОГО_150_чб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73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7D9F" w:rsidRPr="00CB3B91" w:rsidRDefault="005B7D9F" w:rsidP="005B7D9F">
    <w:pPr>
      <w:pStyle w:val="10"/>
      <w:spacing w:before="0" w:line="240" w:lineRule="auto"/>
      <w:jc w:val="center"/>
      <w:rPr>
        <w:rFonts w:ascii="Times New Roman" w:hAnsi="Times New Roman"/>
        <w:caps/>
        <w:color w:val="auto"/>
        <w:spacing w:val="20"/>
        <w:sz w:val="26"/>
        <w:szCs w:val="26"/>
      </w:rPr>
    </w:pPr>
    <w:r w:rsidRPr="00CB3B91">
      <w:rPr>
        <w:rFonts w:ascii="Times New Roman" w:hAnsi="Times New Roman"/>
        <w:color w:val="auto"/>
        <w:spacing w:val="20"/>
        <w:sz w:val="26"/>
        <w:szCs w:val="26"/>
      </w:rPr>
      <w:t>АКЦИОНЕРНОЕ ОБЩЕСТВО</w:t>
    </w:r>
  </w:p>
  <w:p w:rsidR="005B7D9F" w:rsidRPr="00CB3B91" w:rsidRDefault="005B7D9F" w:rsidP="005B7D9F">
    <w:pPr>
      <w:pStyle w:val="10"/>
      <w:tabs>
        <w:tab w:val="left" w:pos="1701"/>
      </w:tabs>
      <w:spacing w:before="0" w:line="240" w:lineRule="auto"/>
      <w:jc w:val="center"/>
      <w:rPr>
        <w:rFonts w:ascii="Times New Roman" w:hAnsi="Times New Roman"/>
        <w:color w:val="auto"/>
        <w:spacing w:val="20"/>
        <w:sz w:val="26"/>
        <w:szCs w:val="26"/>
      </w:rPr>
    </w:pPr>
    <w:r w:rsidRPr="00CB3B91">
      <w:rPr>
        <w:rFonts w:ascii="Times New Roman" w:hAnsi="Times New Roman"/>
        <w:color w:val="auto"/>
        <w:spacing w:val="20"/>
        <w:sz w:val="26"/>
        <w:szCs w:val="26"/>
      </w:rPr>
      <w:t>«СЕТЕВАЯ КОМПАНИЯ АЛТАЙКРАЙЭНЕРГО»</w:t>
    </w:r>
  </w:p>
  <w:p w:rsidR="005B7D9F" w:rsidRPr="00CB3B91" w:rsidRDefault="005B7D9F" w:rsidP="005B7D9F">
    <w:pPr>
      <w:pStyle w:val="10"/>
      <w:spacing w:before="0" w:line="240" w:lineRule="auto"/>
      <w:jc w:val="center"/>
      <w:rPr>
        <w:rFonts w:ascii="Times New Roman" w:hAnsi="Times New Roman"/>
        <w:b w:val="0"/>
        <w:color w:val="auto"/>
        <w:spacing w:val="20"/>
        <w:sz w:val="24"/>
        <w:szCs w:val="24"/>
      </w:rPr>
    </w:pPr>
    <w:r w:rsidRPr="00CB3B91">
      <w:rPr>
        <w:rFonts w:ascii="Times New Roman" w:hAnsi="Times New Roman"/>
        <w:b w:val="0"/>
        <w:color w:val="auto"/>
        <w:spacing w:val="20"/>
        <w:sz w:val="24"/>
        <w:szCs w:val="24"/>
      </w:rPr>
      <w:t xml:space="preserve">(АО </w:t>
    </w:r>
    <w:r>
      <w:rPr>
        <w:rFonts w:ascii="Times New Roman" w:hAnsi="Times New Roman"/>
        <w:b w:val="0"/>
        <w:color w:val="auto"/>
        <w:spacing w:val="20"/>
        <w:sz w:val="24"/>
        <w:szCs w:val="24"/>
      </w:rPr>
      <w:t xml:space="preserve">«СК </w:t>
    </w:r>
    <w:r w:rsidRPr="00CB3B91">
      <w:rPr>
        <w:rFonts w:ascii="Times New Roman" w:hAnsi="Times New Roman"/>
        <w:b w:val="0"/>
        <w:color w:val="auto"/>
        <w:spacing w:val="20"/>
        <w:sz w:val="24"/>
        <w:szCs w:val="24"/>
      </w:rPr>
      <w:t>АЛТАЙКРАЙЭНЕРГО»)</w:t>
    </w:r>
  </w:p>
  <w:p w:rsidR="005B7D9F" w:rsidRPr="00CB3B91" w:rsidRDefault="005B7D9F" w:rsidP="005B7D9F">
    <w:pPr>
      <w:spacing w:after="0" w:line="240" w:lineRule="auto"/>
      <w:jc w:val="center"/>
      <w:rPr>
        <w:sz w:val="24"/>
        <w:szCs w:val="24"/>
      </w:rPr>
    </w:pPr>
  </w:p>
  <w:p w:rsidR="005B7D9F" w:rsidRPr="00CB3B91" w:rsidRDefault="005B7D9F" w:rsidP="005B7D9F">
    <w:pPr>
      <w:pStyle w:val="20"/>
      <w:spacing w:before="0" w:line="240" w:lineRule="auto"/>
      <w:jc w:val="center"/>
      <w:rPr>
        <w:rFonts w:ascii="Times New Roman" w:hAnsi="Times New Roman"/>
        <w:b/>
        <w:color w:val="auto"/>
        <w:spacing w:val="84"/>
        <w:sz w:val="36"/>
      </w:rPr>
    </w:pPr>
    <w:r w:rsidRPr="00CB3B91">
      <w:rPr>
        <w:rFonts w:ascii="Times New Roman" w:hAnsi="Times New Roman"/>
        <w:b/>
        <w:color w:val="auto"/>
        <w:spacing w:val="84"/>
        <w:sz w:val="36"/>
      </w:rPr>
      <w:t>ПРОТОКОЛ</w:t>
    </w:r>
  </w:p>
  <w:p w:rsidR="00113BB5" w:rsidRDefault="00113BB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6E9"/>
    <w:multiLevelType w:val="hybridMultilevel"/>
    <w:tmpl w:val="82F8F240"/>
    <w:lvl w:ilvl="0" w:tplc="21A64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w w:val="10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53A44"/>
    <w:multiLevelType w:val="multilevel"/>
    <w:tmpl w:val="E33282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8060E3C"/>
    <w:multiLevelType w:val="multilevel"/>
    <w:tmpl w:val="275A320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BFA325C"/>
    <w:multiLevelType w:val="multilevel"/>
    <w:tmpl w:val="2FF64B3A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lvlText w:val="%1.%2"/>
      <w:lvlJc w:val="left"/>
      <w:pPr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:lang w:val="ru-RU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6.2.1.%4"/>
      <w:lvlJc w:val="left"/>
      <w:pPr>
        <w:ind w:left="1222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582" w:hanging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5AA57E4"/>
    <w:multiLevelType w:val="multilevel"/>
    <w:tmpl w:val="3D3EBE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5" w15:restartNumberingAfterBreak="0">
    <w:nsid w:val="6AFC0C41"/>
    <w:multiLevelType w:val="multilevel"/>
    <w:tmpl w:val="8B76B3C4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6" w15:restartNumberingAfterBreak="0">
    <w:nsid w:val="6FAA2A7C"/>
    <w:multiLevelType w:val="multilevel"/>
    <w:tmpl w:val="F2762ABE"/>
    <w:lvl w:ilvl="0">
      <w:start w:val="1"/>
      <w:numFmt w:val="decimal"/>
      <w:pStyle w:val="a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b/>
        <w:i/>
      </w:r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3011" w:hanging="108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4091" w:hanging="1440"/>
      </w:pPr>
    </w:lvl>
    <w:lvl w:ilvl="6">
      <w:start w:val="1"/>
      <w:numFmt w:val="decimal"/>
      <w:isLgl/>
      <w:lvlText w:val="%1.%2.%3.%4.%5.%6.%7."/>
      <w:lvlJc w:val="left"/>
      <w:pPr>
        <w:ind w:left="4811" w:hanging="1800"/>
      </w:p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</w:lvl>
  </w:abstractNum>
  <w:abstractNum w:abstractNumId="7" w15:restartNumberingAfterBreak="0">
    <w:nsid w:val="79A908D1"/>
    <w:multiLevelType w:val="multilevel"/>
    <w:tmpl w:val="D442661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03"/>
    <w:rsid w:val="00010434"/>
    <w:rsid w:val="00022212"/>
    <w:rsid w:val="000369D1"/>
    <w:rsid w:val="00074A79"/>
    <w:rsid w:val="000A4ABE"/>
    <w:rsid w:val="000B1617"/>
    <w:rsid w:val="000B4D0A"/>
    <w:rsid w:val="000B6C09"/>
    <w:rsid w:val="00113BB5"/>
    <w:rsid w:val="00124AC4"/>
    <w:rsid w:val="00160FA8"/>
    <w:rsid w:val="0018303B"/>
    <w:rsid w:val="00183FD5"/>
    <w:rsid w:val="00185E08"/>
    <w:rsid w:val="00191F2F"/>
    <w:rsid w:val="00194808"/>
    <w:rsid w:val="001A3EBC"/>
    <w:rsid w:val="001D1B1B"/>
    <w:rsid w:val="001E010A"/>
    <w:rsid w:val="001F0407"/>
    <w:rsid w:val="00211AF1"/>
    <w:rsid w:val="00227FC3"/>
    <w:rsid w:val="00245847"/>
    <w:rsid w:val="00250165"/>
    <w:rsid w:val="002A095C"/>
    <w:rsid w:val="002A32F3"/>
    <w:rsid w:val="002B02A9"/>
    <w:rsid w:val="002D51C2"/>
    <w:rsid w:val="00304ACC"/>
    <w:rsid w:val="003134FA"/>
    <w:rsid w:val="00314172"/>
    <w:rsid w:val="003569F9"/>
    <w:rsid w:val="00370B02"/>
    <w:rsid w:val="0038603C"/>
    <w:rsid w:val="00387BC4"/>
    <w:rsid w:val="00392A3A"/>
    <w:rsid w:val="00394AAF"/>
    <w:rsid w:val="003A1517"/>
    <w:rsid w:val="003C228F"/>
    <w:rsid w:val="003F7CED"/>
    <w:rsid w:val="004066F8"/>
    <w:rsid w:val="00410727"/>
    <w:rsid w:val="00415CE3"/>
    <w:rsid w:val="0044345E"/>
    <w:rsid w:val="0045507C"/>
    <w:rsid w:val="00493CF5"/>
    <w:rsid w:val="004B6753"/>
    <w:rsid w:val="004B7AD6"/>
    <w:rsid w:val="004D4C80"/>
    <w:rsid w:val="004E1F3E"/>
    <w:rsid w:val="00505925"/>
    <w:rsid w:val="00511D54"/>
    <w:rsid w:val="00516883"/>
    <w:rsid w:val="00543945"/>
    <w:rsid w:val="005520F7"/>
    <w:rsid w:val="00580609"/>
    <w:rsid w:val="00597A3D"/>
    <w:rsid w:val="005B1180"/>
    <w:rsid w:val="005B7D9F"/>
    <w:rsid w:val="005F14ED"/>
    <w:rsid w:val="0060135C"/>
    <w:rsid w:val="00623F91"/>
    <w:rsid w:val="0062579C"/>
    <w:rsid w:val="00635F9F"/>
    <w:rsid w:val="006B7FEC"/>
    <w:rsid w:val="006D3AD7"/>
    <w:rsid w:val="006E422A"/>
    <w:rsid w:val="006E761C"/>
    <w:rsid w:val="00702D30"/>
    <w:rsid w:val="00704B48"/>
    <w:rsid w:val="007063BB"/>
    <w:rsid w:val="00712C07"/>
    <w:rsid w:val="0072231B"/>
    <w:rsid w:val="00740E0E"/>
    <w:rsid w:val="00746113"/>
    <w:rsid w:val="007738FD"/>
    <w:rsid w:val="00777B94"/>
    <w:rsid w:val="007A6F47"/>
    <w:rsid w:val="007B0E5C"/>
    <w:rsid w:val="007B25DD"/>
    <w:rsid w:val="007C7E61"/>
    <w:rsid w:val="007D02E8"/>
    <w:rsid w:val="007D25B1"/>
    <w:rsid w:val="007D6A1B"/>
    <w:rsid w:val="007E350A"/>
    <w:rsid w:val="007F5BF5"/>
    <w:rsid w:val="00801657"/>
    <w:rsid w:val="00850FBB"/>
    <w:rsid w:val="008576A2"/>
    <w:rsid w:val="008614CE"/>
    <w:rsid w:val="00861504"/>
    <w:rsid w:val="00870F52"/>
    <w:rsid w:val="00883D63"/>
    <w:rsid w:val="008B00D7"/>
    <w:rsid w:val="008B0ECD"/>
    <w:rsid w:val="008B1E09"/>
    <w:rsid w:val="008B4679"/>
    <w:rsid w:val="008D4DBB"/>
    <w:rsid w:val="0091477E"/>
    <w:rsid w:val="00933A34"/>
    <w:rsid w:val="0094789A"/>
    <w:rsid w:val="0095691E"/>
    <w:rsid w:val="00964506"/>
    <w:rsid w:val="009719A3"/>
    <w:rsid w:val="0098120B"/>
    <w:rsid w:val="00994C5D"/>
    <w:rsid w:val="00995CF4"/>
    <w:rsid w:val="009A25F7"/>
    <w:rsid w:val="009A3857"/>
    <w:rsid w:val="00A41845"/>
    <w:rsid w:val="00A41D62"/>
    <w:rsid w:val="00A568DF"/>
    <w:rsid w:val="00A61C38"/>
    <w:rsid w:val="00A62239"/>
    <w:rsid w:val="00A80487"/>
    <w:rsid w:val="00A90D42"/>
    <w:rsid w:val="00A94B03"/>
    <w:rsid w:val="00A965E9"/>
    <w:rsid w:val="00AB1584"/>
    <w:rsid w:val="00AB7243"/>
    <w:rsid w:val="00AD2BC7"/>
    <w:rsid w:val="00AF567B"/>
    <w:rsid w:val="00AF6171"/>
    <w:rsid w:val="00B02CBD"/>
    <w:rsid w:val="00B172FE"/>
    <w:rsid w:val="00B22F4B"/>
    <w:rsid w:val="00B41E1D"/>
    <w:rsid w:val="00B442A3"/>
    <w:rsid w:val="00B44E6E"/>
    <w:rsid w:val="00B5124B"/>
    <w:rsid w:val="00B5555D"/>
    <w:rsid w:val="00B57DDF"/>
    <w:rsid w:val="00B6079A"/>
    <w:rsid w:val="00B63130"/>
    <w:rsid w:val="00B7506B"/>
    <w:rsid w:val="00BA0085"/>
    <w:rsid w:val="00BB282D"/>
    <w:rsid w:val="00BB2F4B"/>
    <w:rsid w:val="00BC2EFF"/>
    <w:rsid w:val="00BD3FE4"/>
    <w:rsid w:val="00BD4A2D"/>
    <w:rsid w:val="00BE2328"/>
    <w:rsid w:val="00BE6571"/>
    <w:rsid w:val="00BF21E3"/>
    <w:rsid w:val="00BF4BCC"/>
    <w:rsid w:val="00C10734"/>
    <w:rsid w:val="00C23C60"/>
    <w:rsid w:val="00C3188C"/>
    <w:rsid w:val="00C3376B"/>
    <w:rsid w:val="00C40CF6"/>
    <w:rsid w:val="00C6290D"/>
    <w:rsid w:val="00C95F16"/>
    <w:rsid w:val="00C96E06"/>
    <w:rsid w:val="00CB2EC7"/>
    <w:rsid w:val="00CB33E8"/>
    <w:rsid w:val="00CC5790"/>
    <w:rsid w:val="00CE20B2"/>
    <w:rsid w:val="00CE6A65"/>
    <w:rsid w:val="00D5082A"/>
    <w:rsid w:val="00D5267E"/>
    <w:rsid w:val="00D71B3E"/>
    <w:rsid w:val="00D73D73"/>
    <w:rsid w:val="00DA213D"/>
    <w:rsid w:val="00DB6389"/>
    <w:rsid w:val="00DB6E1D"/>
    <w:rsid w:val="00DF5A6E"/>
    <w:rsid w:val="00DF5AB0"/>
    <w:rsid w:val="00E21AC5"/>
    <w:rsid w:val="00E27A76"/>
    <w:rsid w:val="00E4256D"/>
    <w:rsid w:val="00E4777D"/>
    <w:rsid w:val="00E50453"/>
    <w:rsid w:val="00E75146"/>
    <w:rsid w:val="00E86040"/>
    <w:rsid w:val="00EA634A"/>
    <w:rsid w:val="00EE04C5"/>
    <w:rsid w:val="00EE7154"/>
    <w:rsid w:val="00F064B4"/>
    <w:rsid w:val="00F21AFC"/>
    <w:rsid w:val="00F309C0"/>
    <w:rsid w:val="00F349BD"/>
    <w:rsid w:val="00F43092"/>
    <w:rsid w:val="00F7369A"/>
    <w:rsid w:val="00F92E12"/>
    <w:rsid w:val="00F92EDF"/>
    <w:rsid w:val="00FB748F"/>
    <w:rsid w:val="00FC6700"/>
    <w:rsid w:val="00FE17EE"/>
    <w:rsid w:val="00FF2D76"/>
    <w:rsid w:val="00FF61DB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78BA3565-A545-4288-85E3-29B983EE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94B03"/>
    <w:rPr>
      <w:rFonts w:ascii="Calibri" w:eastAsia="Calibri" w:hAnsi="Calibri" w:cs="Times New Roman"/>
    </w:rPr>
  </w:style>
  <w:style w:type="paragraph" w:styleId="10">
    <w:name w:val="heading 1"/>
    <w:basedOn w:val="a0"/>
    <w:next w:val="a0"/>
    <w:link w:val="11"/>
    <w:qFormat/>
    <w:rsid w:val="00597A3D"/>
    <w:pPr>
      <w:keepNext/>
      <w:keepLines/>
      <w:spacing w:before="480" w:after="0" w:line="300" w:lineRule="auto"/>
      <w:ind w:firstLine="709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5B7D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597A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94B03"/>
    <w:pPr>
      <w:ind w:left="720"/>
      <w:contextualSpacing/>
    </w:pPr>
  </w:style>
  <w:style w:type="character" w:customStyle="1" w:styleId="expander">
    <w:name w:val="expander"/>
    <w:rsid w:val="00A94B03"/>
  </w:style>
  <w:style w:type="paragraph" w:customStyle="1" w:styleId="a">
    <w:name w:val="Мой заголовок"/>
    <w:basedOn w:val="a0"/>
    <w:qFormat/>
    <w:rsid w:val="00E21AC5"/>
    <w:pPr>
      <w:numPr>
        <w:numId w:val="2"/>
      </w:num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6"/>
      <w:szCs w:val="26"/>
      <w:lang w:eastAsia="ar-SA"/>
    </w:rPr>
  </w:style>
  <w:style w:type="table" w:styleId="a5">
    <w:name w:val="Table Grid"/>
    <w:basedOn w:val="a2"/>
    <w:uiPriority w:val="59"/>
    <w:rsid w:val="00E2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0"/>
    <w:link w:val="a7"/>
    <w:semiHidden/>
    <w:unhideWhenUsed/>
    <w:rsid w:val="00516883"/>
    <w:pPr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1"/>
    <w:link w:val="a6"/>
    <w:semiHidden/>
    <w:rsid w:val="0051688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No Spacing"/>
    <w:uiPriority w:val="1"/>
    <w:qFormat/>
    <w:rsid w:val="00194808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1"/>
    <w:uiPriority w:val="99"/>
    <w:unhideWhenUsed/>
    <w:rsid w:val="006E422A"/>
    <w:rPr>
      <w:color w:val="0000FF" w:themeColor="hyperlink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956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95691E"/>
    <w:rPr>
      <w:rFonts w:ascii="Segoe UI" w:eastAsia="Calibri" w:hAnsi="Segoe UI" w:cs="Segoe UI"/>
      <w:sz w:val="18"/>
      <w:szCs w:val="18"/>
    </w:rPr>
  </w:style>
  <w:style w:type="character" w:customStyle="1" w:styleId="FontStyle15">
    <w:name w:val="Font Style15"/>
    <w:basedOn w:val="a1"/>
    <w:uiPriority w:val="99"/>
    <w:rsid w:val="00CB33E8"/>
    <w:rPr>
      <w:rFonts w:ascii="Times New Roman" w:hAnsi="Times New Roman" w:cs="Times New Roman"/>
      <w:sz w:val="20"/>
      <w:szCs w:val="20"/>
    </w:rPr>
  </w:style>
  <w:style w:type="character" w:customStyle="1" w:styleId="11">
    <w:name w:val="Заголовок 1 Знак"/>
    <w:basedOn w:val="a1"/>
    <w:link w:val="10"/>
    <w:rsid w:val="00597A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">
    <w:name w:val="МРСК_заголовок_1"/>
    <w:basedOn w:val="10"/>
    <w:rsid w:val="00597A3D"/>
    <w:pPr>
      <w:keepLines w:val="0"/>
      <w:numPr>
        <w:numId w:val="5"/>
      </w:numPr>
      <w:shd w:val="clear" w:color="auto" w:fill="D9D9D9"/>
      <w:spacing w:before="240" w:after="60"/>
    </w:pPr>
    <w:rPr>
      <w:rFonts w:ascii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597A3D"/>
    <w:pPr>
      <w:keepNext/>
      <w:widowControl w:val="0"/>
      <w:numPr>
        <w:ilvl w:val="1"/>
        <w:numId w:val="5"/>
      </w:numPr>
      <w:suppressLineNumbers/>
      <w:tabs>
        <w:tab w:val="num" w:pos="360"/>
      </w:tabs>
      <w:spacing w:before="240" w:after="60" w:line="240" w:lineRule="auto"/>
      <w:ind w:left="0" w:firstLine="0"/>
      <w:contextualSpacing/>
    </w:pPr>
    <w:rPr>
      <w:rFonts w:ascii="Times New Roman" w:eastAsia="Times New Roman" w:hAnsi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597A3D"/>
    <w:pPr>
      <w:keepLines w:val="0"/>
      <w:numPr>
        <w:ilvl w:val="2"/>
        <w:numId w:val="5"/>
      </w:numPr>
      <w:spacing w:before="240" w:after="60" w:line="300" w:lineRule="auto"/>
      <w:ind w:left="2160" w:hanging="180"/>
      <w:jc w:val="both"/>
    </w:pPr>
    <w:rPr>
      <w:rFonts w:ascii="Times New Roman" w:eastAsia="Times New Roman" w:hAnsi="Times New Roman" w:cs="Times New Roman"/>
      <w:b/>
      <w:bCs/>
      <w:color w:val="auto"/>
      <w:szCs w:val="26"/>
    </w:rPr>
  </w:style>
  <w:style w:type="character" w:customStyle="1" w:styleId="31">
    <w:name w:val="Заголовок 3 Знак"/>
    <w:basedOn w:val="a1"/>
    <w:link w:val="30"/>
    <w:uiPriority w:val="9"/>
    <w:semiHidden/>
    <w:rsid w:val="00597A3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c">
    <w:name w:val="header"/>
    <w:basedOn w:val="a0"/>
    <w:link w:val="ad"/>
    <w:unhideWhenUsed/>
    <w:rsid w:val="00113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13BB5"/>
    <w:rPr>
      <w:rFonts w:ascii="Calibri" w:eastAsia="Calibri" w:hAnsi="Calibri" w:cs="Times New Roman"/>
    </w:rPr>
  </w:style>
  <w:style w:type="paragraph" w:styleId="ae">
    <w:name w:val="footer"/>
    <w:basedOn w:val="a0"/>
    <w:link w:val="af"/>
    <w:uiPriority w:val="99"/>
    <w:unhideWhenUsed/>
    <w:rsid w:val="00113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13BB5"/>
    <w:rPr>
      <w:rFonts w:ascii="Calibri" w:eastAsia="Calibri" w:hAnsi="Calibri" w:cs="Times New Roman"/>
    </w:rPr>
  </w:style>
  <w:style w:type="character" w:customStyle="1" w:styleId="Typewriter">
    <w:name w:val="Typewriter"/>
    <w:rsid w:val="003C228F"/>
    <w:rPr>
      <w:rFonts w:ascii="Courier New" w:hAnsi="Courier New"/>
      <w:sz w:val="20"/>
    </w:rPr>
  </w:style>
  <w:style w:type="character" w:customStyle="1" w:styleId="21">
    <w:name w:val="Заголовок 2 Знак"/>
    <w:basedOn w:val="a1"/>
    <w:link w:val="20"/>
    <w:uiPriority w:val="9"/>
    <w:semiHidden/>
    <w:rsid w:val="005B7D9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reg_kontora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 Викторовна Бауэр</dc:creator>
  <cp:lastModifiedBy>Маркова Наталья Михайловна</cp:lastModifiedBy>
  <cp:revision>175</cp:revision>
  <cp:lastPrinted>2020-03-13T02:02:00Z</cp:lastPrinted>
  <dcterms:created xsi:type="dcterms:W3CDTF">2016-08-17T02:48:00Z</dcterms:created>
  <dcterms:modified xsi:type="dcterms:W3CDTF">2020-04-29T04:16:00Z</dcterms:modified>
</cp:coreProperties>
</file>