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AC7" w:rsidRPr="00031943" w:rsidRDefault="004A0AC7" w:rsidP="006F7C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1943">
        <w:rPr>
          <w:rFonts w:ascii="Times New Roman" w:hAnsi="Times New Roman"/>
          <w:b/>
          <w:sz w:val="24"/>
          <w:szCs w:val="24"/>
          <w:lang w:eastAsia="ru-RU"/>
        </w:rPr>
        <w:t>ВСКРЫТИЯ, РАССМОТРЕНИЯ ЗАЯВОК И ПОДВЕДЕНИЯ ИТОГОВ</w:t>
      </w:r>
    </w:p>
    <w:p w:rsidR="002A32F3" w:rsidRPr="00031943" w:rsidRDefault="002A32F3" w:rsidP="006F7C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2BC7" w:rsidRPr="00031943" w:rsidRDefault="00AD2BC7" w:rsidP="006F7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t>г. Барнаул</w:t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  <w:t xml:space="preserve">               </w:t>
      </w:r>
      <w:r w:rsidR="00635F9F" w:rsidRPr="000319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35F9F" w:rsidRPr="00031943">
        <w:rPr>
          <w:rFonts w:ascii="Times New Roman" w:hAnsi="Times New Roman"/>
          <w:sz w:val="24"/>
          <w:szCs w:val="24"/>
        </w:rPr>
        <w:t xml:space="preserve">   </w:t>
      </w:r>
      <w:r w:rsidRPr="00031943">
        <w:rPr>
          <w:rFonts w:ascii="Times New Roman" w:hAnsi="Times New Roman"/>
          <w:sz w:val="24"/>
          <w:szCs w:val="24"/>
        </w:rPr>
        <w:t>«</w:t>
      </w:r>
      <w:proofErr w:type="gramEnd"/>
      <w:r w:rsidR="00D40353" w:rsidRPr="00031943">
        <w:rPr>
          <w:rFonts w:ascii="Times New Roman" w:hAnsi="Times New Roman"/>
          <w:sz w:val="24"/>
          <w:szCs w:val="24"/>
        </w:rPr>
        <w:t xml:space="preserve">    </w:t>
      </w:r>
      <w:r w:rsidRPr="00031943">
        <w:rPr>
          <w:rFonts w:ascii="Times New Roman" w:hAnsi="Times New Roman"/>
          <w:sz w:val="24"/>
          <w:szCs w:val="24"/>
        </w:rPr>
        <w:t xml:space="preserve">» </w:t>
      </w:r>
      <w:r w:rsidR="00D40353" w:rsidRPr="00031943">
        <w:rPr>
          <w:rFonts w:ascii="Times New Roman" w:hAnsi="Times New Roman"/>
          <w:sz w:val="24"/>
          <w:szCs w:val="24"/>
        </w:rPr>
        <w:t>________</w:t>
      </w:r>
      <w:r w:rsidRPr="00031943">
        <w:rPr>
          <w:rFonts w:ascii="Times New Roman" w:hAnsi="Times New Roman"/>
          <w:sz w:val="24"/>
          <w:szCs w:val="24"/>
        </w:rPr>
        <w:t xml:space="preserve"> 2020 года</w:t>
      </w:r>
    </w:p>
    <w:p w:rsidR="00AD2BC7" w:rsidRPr="00031943" w:rsidRDefault="00AD2BC7" w:rsidP="006F7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BC7" w:rsidRPr="00031943" w:rsidRDefault="000369D1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t>Продавец</w:t>
      </w:r>
      <w:r w:rsidR="00AD2BC7" w:rsidRPr="00031943">
        <w:rPr>
          <w:rFonts w:ascii="Times New Roman" w:hAnsi="Times New Roman"/>
          <w:sz w:val="24"/>
          <w:szCs w:val="24"/>
        </w:rPr>
        <w:t xml:space="preserve">: </w:t>
      </w:r>
      <w:r w:rsidR="00AD2BC7" w:rsidRPr="00031943">
        <w:rPr>
          <w:rFonts w:ascii="Times New Roman" w:eastAsia="Arial Unicode MS" w:hAnsi="Times New Roman"/>
          <w:sz w:val="24"/>
          <w:szCs w:val="24"/>
        </w:rPr>
        <w:t>Акционерное общество «Сетевая компания Алтайкрайэнерго».</w:t>
      </w:r>
    </w:p>
    <w:p w:rsidR="004A0AC7" w:rsidRPr="00031943" w:rsidRDefault="004A0AC7" w:rsidP="006F7C50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 Unicode MS" w:hAnsi="Times New Roman"/>
          <w:sz w:val="24"/>
          <w:szCs w:val="24"/>
        </w:rPr>
      </w:pPr>
    </w:p>
    <w:p w:rsidR="00AD2BC7" w:rsidRPr="00031943" w:rsidRDefault="00AD2BC7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t xml:space="preserve">Место нахождения </w:t>
      </w:r>
      <w:r w:rsidR="000369D1" w:rsidRPr="00031943">
        <w:rPr>
          <w:rFonts w:ascii="Times New Roman" w:hAnsi="Times New Roman"/>
          <w:sz w:val="24"/>
          <w:szCs w:val="24"/>
        </w:rPr>
        <w:t>Продавца</w:t>
      </w:r>
      <w:r w:rsidRPr="00031943">
        <w:rPr>
          <w:rFonts w:ascii="Times New Roman" w:hAnsi="Times New Roman"/>
          <w:sz w:val="24"/>
          <w:szCs w:val="24"/>
        </w:rPr>
        <w:t xml:space="preserve">: </w:t>
      </w:r>
      <w:r w:rsidRPr="00031943">
        <w:rPr>
          <w:rFonts w:ascii="Times New Roman" w:eastAsia="Arial Unicode MS" w:hAnsi="Times New Roman"/>
          <w:sz w:val="24"/>
          <w:szCs w:val="24"/>
        </w:rPr>
        <w:t>656002, Алтайский край, город Барнаул, улица Воровского,163.</w:t>
      </w:r>
    </w:p>
    <w:p w:rsidR="004A0AC7" w:rsidRPr="00031943" w:rsidRDefault="004A0AC7" w:rsidP="006F7C50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 Unicode MS" w:hAnsi="Times New Roman"/>
          <w:sz w:val="24"/>
          <w:szCs w:val="24"/>
        </w:rPr>
      </w:pPr>
    </w:p>
    <w:p w:rsidR="004A0AC7" w:rsidRPr="00031943" w:rsidRDefault="004A0AC7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 w:rsidRPr="00031943">
        <w:rPr>
          <w:rFonts w:ascii="Times New Roman" w:eastAsia="Arial Unicode MS" w:hAnsi="Times New Roman"/>
          <w:sz w:val="24"/>
          <w:szCs w:val="24"/>
        </w:rPr>
        <w:t xml:space="preserve">Наименование предмета реализации: </w:t>
      </w:r>
      <w:r w:rsidR="001C0AD7" w:rsidRPr="00031943">
        <w:rPr>
          <w:rFonts w:ascii="Times New Roman" w:eastAsia="Arial Unicode MS" w:hAnsi="Times New Roman"/>
          <w:sz w:val="24"/>
          <w:szCs w:val="24"/>
        </w:rPr>
        <w:t>оргтехник</w:t>
      </w:r>
      <w:r w:rsidR="001C0AD7" w:rsidRPr="00031943">
        <w:rPr>
          <w:rFonts w:ascii="Times New Roman" w:eastAsia="Arial Unicode MS" w:hAnsi="Times New Roman"/>
          <w:sz w:val="24"/>
          <w:szCs w:val="24"/>
        </w:rPr>
        <w:t>а</w:t>
      </w:r>
      <w:r w:rsidRPr="00031943">
        <w:rPr>
          <w:rFonts w:ascii="Times New Roman" w:eastAsia="Arial Unicode MS" w:hAnsi="Times New Roman"/>
          <w:sz w:val="24"/>
          <w:szCs w:val="24"/>
        </w:rPr>
        <w:t xml:space="preserve">. </w:t>
      </w:r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309"/>
      </w:tblGrid>
      <w:tr w:rsidR="007406BB" w:rsidRPr="00031943" w:rsidTr="002E7524">
        <w:trPr>
          <w:cantSplit/>
          <w:trHeight w:val="58"/>
        </w:trPr>
        <w:tc>
          <w:tcPr>
            <w:tcW w:w="1654" w:type="pct"/>
            <w:vAlign w:val="center"/>
          </w:tcPr>
          <w:p w:rsidR="007406BB" w:rsidRPr="00031943" w:rsidRDefault="007406BB" w:rsidP="008A5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943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  <w:r w:rsidR="008A5469" w:rsidRPr="0003194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Pr="00031943">
              <w:rPr>
                <w:rFonts w:ascii="Times New Roman" w:hAnsi="Times New Roman"/>
                <w:sz w:val="24"/>
                <w:szCs w:val="24"/>
              </w:rPr>
              <w:t>, с учетом НДС</w:t>
            </w:r>
            <w:r w:rsidR="008A5469" w:rsidRPr="00031943">
              <w:rPr>
                <w:rFonts w:ascii="Times New Roman" w:hAnsi="Times New Roman"/>
                <w:sz w:val="24"/>
                <w:szCs w:val="24"/>
              </w:rPr>
              <w:t>, рублей</w:t>
            </w:r>
          </w:p>
        </w:tc>
        <w:tc>
          <w:tcPr>
            <w:tcW w:w="3346" w:type="pct"/>
            <w:vAlign w:val="center"/>
          </w:tcPr>
          <w:p w:rsidR="007406BB" w:rsidRPr="00031943" w:rsidRDefault="007406BB" w:rsidP="006F7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943">
              <w:rPr>
                <w:rFonts w:ascii="Times New Roman" w:hAnsi="Times New Roman"/>
                <w:sz w:val="24"/>
                <w:szCs w:val="24"/>
              </w:rPr>
              <w:t>Срок поставки товаров</w:t>
            </w:r>
          </w:p>
        </w:tc>
      </w:tr>
      <w:tr w:rsidR="007406BB" w:rsidRPr="00031943" w:rsidTr="002E7524">
        <w:trPr>
          <w:cantSplit/>
          <w:trHeight w:val="194"/>
        </w:trPr>
        <w:tc>
          <w:tcPr>
            <w:tcW w:w="1654" w:type="pct"/>
          </w:tcPr>
          <w:p w:rsidR="007406BB" w:rsidRPr="00031943" w:rsidRDefault="001C0AD7" w:rsidP="006F7C5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943">
              <w:rPr>
                <w:rFonts w:ascii="Times New Roman" w:hAnsi="Times New Roman"/>
                <w:sz w:val="24"/>
                <w:szCs w:val="24"/>
              </w:rPr>
              <w:t>957 912,43</w:t>
            </w:r>
          </w:p>
        </w:tc>
        <w:tc>
          <w:tcPr>
            <w:tcW w:w="3346" w:type="pct"/>
            <w:vAlign w:val="center"/>
          </w:tcPr>
          <w:p w:rsidR="007406BB" w:rsidRPr="00031943" w:rsidRDefault="007406BB" w:rsidP="006F7C50">
            <w:pPr>
              <w:spacing w:after="0" w:line="240" w:lineRule="auto"/>
              <w:ind w:hanging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943">
              <w:rPr>
                <w:rFonts w:ascii="Times New Roman" w:hAnsi="Times New Roman"/>
                <w:sz w:val="24"/>
                <w:szCs w:val="24"/>
              </w:rPr>
              <w:t>Продавец обязуется передать Покупателю Товар не позднее 5 (пяти) рабочих дней с момента подписания договора</w:t>
            </w:r>
            <w:r w:rsidRPr="00031943"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  <w:t>.</w:t>
            </w:r>
          </w:p>
        </w:tc>
      </w:tr>
    </w:tbl>
    <w:p w:rsidR="004A0AC7" w:rsidRPr="00031943" w:rsidRDefault="004A0AC7" w:rsidP="006F7C50">
      <w:pPr>
        <w:pStyle w:val="a4"/>
        <w:spacing w:after="0" w:line="240" w:lineRule="auto"/>
        <w:ind w:left="0"/>
        <w:rPr>
          <w:rFonts w:ascii="Times New Roman" w:eastAsia="Arial Unicode MS" w:hAnsi="Times New Roman"/>
          <w:sz w:val="24"/>
          <w:szCs w:val="24"/>
        </w:rPr>
      </w:pPr>
    </w:p>
    <w:p w:rsidR="00AD2BC7" w:rsidRPr="00031943" w:rsidRDefault="00AD2BC7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t>На заседании присутствовали:</w:t>
      </w:r>
    </w:p>
    <w:p w:rsidR="00AD2BC7" w:rsidRPr="00031943" w:rsidRDefault="00AD2BC7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t>Комисси</w:t>
      </w:r>
      <w:r w:rsidR="000369D1" w:rsidRPr="00031943">
        <w:rPr>
          <w:rFonts w:ascii="Times New Roman" w:hAnsi="Times New Roman"/>
          <w:sz w:val="24"/>
          <w:szCs w:val="24"/>
        </w:rPr>
        <w:t>я</w:t>
      </w:r>
      <w:r w:rsidRPr="00031943">
        <w:rPr>
          <w:rFonts w:ascii="Times New Roman" w:hAnsi="Times New Roman"/>
          <w:sz w:val="24"/>
          <w:szCs w:val="24"/>
        </w:rPr>
        <w:t xml:space="preserve"> </w:t>
      </w:r>
      <w:r w:rsidR="000369D1" w:rsidRPr="00031943">
        <w:rPr>
          <w:rFonts w:ascii="Times New Roman" w:hAnsi="Times New Roman"/>
          <w:sz w:val="24"/>
          <w:szCs w:val="24"/>
        </w:rPr>
        <w:t>по реализации ТМЦ</w:t>
      </w:r>
      <w:r w:rsidRPr="00031943">
        <w:rPr>
          <w:rFonts w:ascii="Times New Roman" w:hAnsi="Times New Roman"/>
          <w:sz w:val="24"/>
          <w:szCs w:val="24"/>
        </w:rPr>
        <w:t xml:space="preserve"> (далее – Комиссия) в полном составе. Кворум состоялся. </w:t>
      </w:r>
    </w:p>
    <w:p w:rsidR="00AD2BC7" w:rsidRPr="00031943" w:rsidRDefault="00AD2BC7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31943">
        <w:rPr>
          <w:rFonts w:ascii="Times New Roman" w:hAnsi="Times New Roman"/>
          <w:b/>
          <w:sz w:val="24"/>
          <w:szCs w:val="24"/>
          <w:lang w:eastAsia="ru-RU"/>
        </w:rPr>
        <w:t>Председатель Комиссии:</w:t>
      </w:r>
    </w:p>
    <w:p w:rsidR="00AD2BC7" w:rsidRPr="00031943" w:rsidRDefault="00AD2BC7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31943">
        <w:rPr>
          <w:rFonts w:ascii="Times New Roman" w:hAnsi="Times New Roman"/>
          <w:sz w:val="24"/>
          <w:szCs w:val="24"/>
          <w:lang w:eastAsia="ru-RU"/>
        </w:rPr>
        <w:t>Приб</w:t>
      </w:r>
      <w:proofErr w:type="spellEnd"/>
      <w:r w:rsidRPr="00031943">
        <w:rPr>
          <w:rFonts w:ascii="Times New Roman" w:hAnsi="Times New Roman"/>
          <w:sz w:val="24"/>
          <w:szCs w:val="24"/>
          <w:lang w:eastAsia="ru-RU"/>
        </w:rPr>
        <w:t xml:space="preserve"> Сергей Николаевич – Генеральный директор.</w:t>
      </w:r>
    </w:p>
    <w:p w:rsidR="00AD2BC7" w:rsidRPr="00031943" w:rsidRDefault="00AD2BC7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31943">
        <w:rPr>
          <w:rFonts w:ascii="Times New Roman" w:hAnsi="Times New Roman"/>
          <w:b/>
          <w:sz w:val="24"/>
          <w:szCs w:val="24"/>
          <w:lang w:eastAsia="ru-RU"/>
        </w:rPr>
        <w:t>Члены Комиссии</w:t>
      </w:r>
    </w:p>
    <w:p w:rsidR="00AD2BC7" w:rsidRPr="00031943" w:rsidRDefault="00AD2BC7" w:rsidP="006F7C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Казанцев Кирилл Михайлович – Начальник управления логистики и материально-технического обеспечения;</w:t>
      </w:r>
    </w:p>
    <w:p w:rsidR="00AD2BC7" w:rsidRPr="00031943" w:rsidRDefault="00AD2BC7" w:rsidP="006F7C5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 xml:space="preserve">Переверзев Максим Васильевич – Заместитель генерального </w:t>
      </w:r>
      <w:r w:rsidR="001C0AD7" w:rsidRPr="00031943">
        <w:rPr>
          <w:rFonts w:ascii="Times New Roman" w:hAnsi="Times New Roman"/>
          <w:sz w:val="24"/>
          <w:szCs w:val="24"/>
          <w:lang w:eastAsia="ru-RU"/>
        </w:rPr>
        <w:t>директора по перспективному развитию и инвестициям;</w:t>
      </w:r>
    </w:p>
    <w:p w:rsidR="00AD2BC7" w:rsidRPr="00031943" w:rsidRDefault="00AD2BC7" w:rsidP="006F7C5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Портнягин Константин Евгеньевич - Заместитель генерального директора по правовому обеспечению;</w:t>
      </w:r>
    </w:p>
    <w:p w:rsidR="00AD2BC7" w:rsidRPr="00031943" w:rsidRDefault="00AD2BC7" w:rsidP="006F7C5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Чередова Татьяна Васильевна – Заместитель генерального директора по экономике и финансам.</w:t>
      </w:r>
    </w:p>
    <w:p w:rsidR="00AD2BC7" w:rsidRPr="00031943" w:rsidRDefault="00AD2BC7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b/>
          <w:sz w:val="24"/>
          <w:szCs w:val="24"/>
          <w:lang w:eastAsia="ru-RU"/>
        </w:rPr>
        <w:t>Ответственный секретарь Комиссии</w:t>
      </w:r>
    </w:p>
    <w:p w:rsidR="00AD2BC7" w:rsidRPr="00031943" w:rsidRDefault="000369D1" w:rsidP="006F7C50">
      <w:pPr>
        <w:pStyle w:val="a8"/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Яценко Юлия Сергеевна</w:t>
      </w:r>
      <w:r w:rsidR="00AD2BC7" w:rsidRPr="00031943">
        <w:rPr>
          <w:rFonts w:ascii="Times New Roman" w:hAnsi="Times New Roman"/>
          <w:sz w:val="24"/>
          <w:szCs w:val="24"/>
          <w:lang w:eastAsia="ru-RU"/>
        </w:rPr>
        <w:t xml:space="preserve"> - специалист управления логистики и материально-технического обеспечения.</w:t>
      </w:r>
    </w:p>
    <w:p w:rsidR="004A0AC7" w:rsidRPr="00031943" w:rsidRDefault="004A0AC7" w:rsidP="006F7C50">
      <w:pPr>
        <w:pStyle w:val="a8"/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5303" w:rsidRPr="00031943" w:rsidRDefault="00C75303" w:rsidP="006F7C50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До окончания, указанного в извещении о процедуре продаже имущества срока подачи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 заявок </w:t>
      </w:r>
      <w:r w:rsidR="0093762C" w:rsidRPr="00031943">
        <w:rPr>
          <w:rFonts w:ascii="Times New Roman" w:hAnsi="Times New Roman"/>
          <w:sz w:val="24"/>
          <w:szCs w:val="24"/>
          <w:lang w:eastAsia="ru-RU"/>
        </w:rPr>
        <w:t>«23</w:t>
      </w:r>
      <w:r w:rsidRPr="00031943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="0093762C" w:rsidRPr="00031943">
        <w:rPr>
          <w:rFonts w:ascii="Times New Roman" w:hAnsi="Times New Roman"/>
          <w:sz w:val="24"/>
          <w:szCs w:val="24"/>
          <w:lang w:eastAsia="ru-RU"/>
        </w:rPr>
        <w:t>сентября</w:t>
      </w:r>
      <w:r w:rsidRPr="00031943">
        <w:rPr>
          <w:rFonts w:ascii="Times New Roman" w:hAnsi="Times New Roman"/>
          <w:sz w:val="24"/>
          <w:szCs w:val="24"/>
          <w:lang w:eastAsia="ru-RU"/>
        </w:rPr>
        <w:t xml:space="preserve"> 2020 г. 16 часов 00 минут 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>местного времени, поступило заявок:</w:t>
      </w:r>
    </w:p>
    <w:tbl>
      <w:tblPr>
        <w:tblStyle w:val="a5"/>
        <w:tblpPr w:leftFromText="180" w:rightFromText="180" w:vertAnchor="text" w:horzAnchor="margin" w:tblpXSpec="center" w:tblpY="152"/>
        <w:tblW w:w="9351" w:type="dxa"/>
        <w:tblLayout w:type="fixed"/>
        <w:tblLook w:val="0000" w:firstRow="0" w:lastRow="0" w:firstColumn="0" w:lastColumn="0" w:noHBand="0" w:noVBand="0"/>
      </w:tblPr>
      <w:tblGrid>
        <w:gridCol w:w="467"/>
        <w:gridCol w:w="3072"/>
        <w:gridCol w:w="2381"/>
        <w:gridCol w:w="1872"/>
        <w:gridCol w:w="1559"/>
      </w:tblGrid>
      <w:tr w:rsidR="00C75303" w:rsidRPr="00031943" w:rsidTr="00390E08">
        <w:trPr>
          <w:trHeight w:val="890"/>
        </w:trPr>
        <w:tc>
          <w:tcPr>
            <w:tcW w:w="467" w:type="dxa"/>
          </w:tcPr>
          <w:p w:rsidR="00C75303" w:rsidRPr="00031943" w:rsidRDefault="00C75303" w:rsidP="006F7C5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72" w:type="dxa"/>
          </w:tcPr>
          <w:p w:rsidR="00C75303" w:rsidRPr="00031943" w:rsidRDefault="00C75303" w:rsidP="006F7C5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закупки</w:t>
            </w:r>
          </w:p>
        </w:tc>
        <w:tc>
          <w:tcPr>
            <w:tcW w:w="2381" w:type="dxa"/>
          </w:tcPr>
          <w:p w:rsidR="00C75303" w:rsidRPr="00031943" w:rsidRDefault="00C75303" w:rsidP="006F7C5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 адрес участника закупки</w:t>
            </w:r>
          </w:p>
        </w:tc>
        <w:tc>
          <w:tcPr>
            <w:tcW w:w="1872" w:type="dxa"/>
          </w:tcPr>
          <w:p w:rsidR="00C75303" w:rsidRPr="00031943" w:rsidRDefault="00C75303" w:rsidP="006F7C5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  <w:t xml:space="preserve">Ценовое предложение </w:t>
            </w: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Участника с учетом НДС, руб. </w:t>
            </w:r>
          </w:p>
        </w:tc>
        <w:tc>
          <w:tcPr>
            <w:tcW w:w="1559" w:type="dxa"/>
          </w:tcPr>
          <w:p w:rsidR="00C75303" w:rsidRPr="00031943" w:rsidRDefault="00C75303" w:rsidP="006F7C5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Дата и время регистрации котировочной заявки</w:t>
            </w:r>
          </w:p>
        </w:tc>
      </w:tr>
      <w:tr w:rsidR="00C75303" w:rsidRPr="00031943" w:rsidTr="00390E08">
        <w:trPr>
          <w:trHeight w:val="890"/>
        </w:trPr>
        <w:tc>
          <w:tcPr>
            <w:tcW w:w="467" w:type="dxa"/>
          </w:tcPr>
          <w:p w:rsidR="00C75303" w:rsidRPr="00031943" w:rsidRDefault="00C75303" w:rsidP="006F7C5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2" w:type="dxa"/>
          </w:tcPr>
          <w:p w:rsidR="00C75303" w:rsidRPr="00031943" w:rsidRDefault="00C75303" w:rsidP="006F7C50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ООО «ДИБИЭЙ»</w:t>
            </w:r>
          </w:p>
        </w:tc>
        <w:tc>
          <w:tcPr>
            <w:tcW w:w="2381" w:type="dxa"/>
          </w:tcPr>
          <w:p w:rsidR="00C75303" w:rsidRPr="00031943" w:rsidRDefault="00C75303" w:rsidP="006F7C50">
            <w:pPr>
              <w:pStyle w:val="a8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656011, Алтайский край, г. Барнаул, ул. Ярных, 49, оф. 407</w:t>
            </w:r>
          </w:p>
          <w:p w:rsidR="00C75303" w:rsidRPr="00031943" w:rsidRDefault="00C75303" w:rsidP="006F7C50">
            <w:pPr>
              <w:pStyle w:val="a8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ИНН: 2221241230</w:t>
            </w:r>
          </w:p>
        </w:tc>
        <w:tc>
          <w:tcPr>
            <w:tcW w:w="1872" w:type="dxa"/>
          </w:tcPr>
          <w:p w:rsidR="00C75303" w:rsidRPr="00031943" w:rsidRDefault="0093762C" w:rsidP="006F7C5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1943">
              <w:rPr>
                <w:rFonts w:ascii="Times New Roman" w:hAnsi="Times New Roman"/>
                <w:sz w:val="24"/>
                <w:szCs w:val="24"/>
              </w:rPr>
              <w:t>967 514,40</w:t>
            </w:r>
          </w:p>
        </w:tc>
        <w:tc>
          <w:tcPr>
            <w:tcW w:w="1559" w:type="dxa"/>
            <w:vAlign w:val="center"/>
          </w:tcPr>
          <w:p w:rsidR="00C75303" w:rsidRPr="00031943" w:rsidRDefault="0093762C" w:rsidP="006F7C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C75303"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C75303"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.2020</w:t>
            </w:r>
          </w:p>
          <w:p w:rsidR="00C75303" w:rsidRPr="00031943" w:rsidRDefault="00C75303" w:rsidP="0093762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028E7"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4028E7"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93762C"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(местное время)</w:t>
            </w:r>
          </w:p>
        </w:tc>
      </w:tr>
    </w:tbl>
    <w:p w:rsidR="004C7CCF" w:rsidRPr="00031943" w:rsidRDefault="004C7CCF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lastRenderedPageBreak/>
        <w:t xml:space="preserve">Комиссия рассмотрела заявку единственного участника на соответствие требованиям, установленным в извещении о проведении </w:t>
      </w:r>
      <w:r w:rsidRPr="00031943">
        <w:rPr>
          <w:rFonts w:ascii="Times New Roman" w:hAnsi="Times New Roman"/>
          <w:sz w:val="24"/>
          <w:szCs w:val="24"/>
          <w:lang w:eastAsia="ru-RU"/>
        </w:rPr>
        <w:t>процедуры продажи имущества и приняла на основании полученных результатов следующее решение:</w:t>
      </w:r>
    </w:p>
    <w:p w:rsidR="004C7CCF" w:rsidRPr="00031943" w:rsidRDefault="004C7CCF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9351" w:type="dxa"/>
        <w:jc w:val="center"/>
        <w:tblLook w:val="04A0" w:firstRow="1" w:lastRow="0" w:firstColumn="1" w:lastColumn="0" w:noHBand="0" w:noVBand="1"/>
      </w:tblPr>
      <w:tblGrid>
        <w:gridCol w:w="1990"/>
        <w:gridCol w:w="2116"/>
        <w:gridCol w:w="5245"/>
      </w:tblGrid>
      <w:tr w:rsidR="004C7CCF" w:rsidRPr="00031943" w:rsidTr="003C6EE3">
        <w:trPr>
          <w:trHeight w:val="866"/>
          <w:jc w:val="center"/>
        </w:trPr>
        <w:tc>
          <w:tcPr>
            <w:tcW w:w="1990" w:type="dxa"/>
            <w:vAlign w:val="center"/>
          </w:tcPr>
          <w:p w:rsidR="004C7CCF" w:rsidRPr="00031943" w:rsidRDefault="004C7CCF" w:rsidP="00860A6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участника закупки</w:t>
            </w:r>
          </w:p>
        </w:tc>
        <w:tc>
          <w:tcPr>
            <w:tcW w:w="2116" w:type="dxa"/>
            <w:vAlign w:val="center"/>
          </w:tcPr>
          <w:p w:rsidR="004C7CCF" w:rsidRPr="00031943" w:rsidRDefault="004C7CCF" w:rsidP="00860A6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Допустить до процедуры оценки/ отклонить</w:t>
            </w:r>
          </w:p>
        </w:tc>
        <w:tc>
          <w:tcPr>
            <w:tcW w:w="5245" w:type="dxa"/>
            <w:vAlign w:val="center"/>
          </w:tcPr>
          <w:p w:rsidR="004C7CCF" w:rsidRPr="00031943" w:rsidRDefault="004C7CCF" w:rsidP="00860A6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Основания для отклонения/ допуска</w:t>
            </w:r>
          </w:p>
        </w:tc>
      </w:tr>
      <w:tr w:rsidR="004C7CCF" w:rsidRPr="00031943" w:rsidTr="00BF01EF">
        <w:trPr>
          <w:trHeight w:val="744"/>
          <w:jc w:val="center"/>
        </w:trPr>
        <w:tc>
          <w:tcPr>
            <w:tcW w:w="1990" w:type="dxa"/>
          </w:tcPr>
          <w:p w:rsidR="004C7CCF" w:rsidRPr="00031943" w:rsidRDefault="004C7CCF" w:rsidP="00BF01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ООО «ДИБИЭЙ»</w:t>
            </w:r>
          </w:p>
        </w:tc>
        <w:tc>
          <w:tcPr>
            <w:tcW w:w="2116" w:type="dxa"/>
          </w:tcPr>
          <w:p w:rsidR="004C7CCF" w:rsidRPr="00031943" w:rsidRDefault="004C7CCF" w:rsidP="00BF01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Доп</w:t>
            </w:r>
            <w:bookmarkStart w:id="0" w:name="_GoBack"/>
            <w:bookmarkEnd w:id="0"/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устить</w:t>
            </w:r>
          </w:p>
        </w:tc>
        <w:tc>
          <w:tcPr>
            <w:tcW w:w="5245" w:type="dxa"/>
            <w:vAlign w:val="center"/>
          </w:tcPr>
          <w:p w:rsidR="004C7CCF" w:rsidRPr="00031943" w:rsidRDefault="004C7CCF" w:rsidP="00BF01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Заявка соответствует требованиям, установленным в извещении о проведении процедуры продажи имущества.</w:t>
            </w:r>
          </w:p>
        </w:tc>
      </w:tr>
    </w:tbl>
    <w:p w:rsidR="004C7CCF" w:rsidRPr="00031943" w:rsidRDefault="004C7CCF" w:rsidP="006F7C50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C7CCF" w:rsidRPr="00031943" w:rsidRDefault="004C7CCF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 xml:space="preserve">В соответствии с извещением о проведении процедуры продажи имущества, процедура признана несостоявшейся по причине наличия только одного участника, договор </w:t>
      </w:r>
      <w:r w:rsidR="00B71503" w:rsidRPr="00031943">
        <w:rPr>
          <w:rFonts w:ascii="Times New Roman" w:hAnsi="Times New Roman"/>
          <w:sz w:val="24"/>
          <w:szCs w:val="24"/>
          <w:lang w:eastAsia="ru-RU"/>
        </w:rPr>
        <w:t>купли-продажи заключается с единственным</w:t>
      </w:r>
      <w:r w:rsidRPr="00031943">
        <w:rPr>
          <w:rFonts w:ascii="Times New Roman" w:hAnsi="Times New Roman"/>
          <w:sz w:val="24"/>
          <w:szCs w:val="24"/>
          <w:lang w:eastAsia="ru-RU"/>
        </w:rPr>
        <w:t xml:space="preserve"> участником по цене, предложенной в заявке.</w:t>
      </w:r>
    </w:p>
    <w:p w:rsidR="004C7CCF" w:rsidRPr="00031943" w:rsidRDefault="004C7CCF" w:rsidP="006F7C50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31943">
        <w:rPr>
          <w:rFonts w:ascii="Times New Roman" w:hAnsi="Times New Roman"/>
          <w:b/>
          <w:sz w:val="24"/>
          <w:szCs w:val="24"/>
        </w:rPr>
        <w:t>Зафиксировано, что договор заключается на следующих условиях:</w:t>
      </w:r>
    </w:p>
    <w:p w:rsidR="004C7CCF" w:rsidRPr="00031943" w:rsidRDefault="004C7CCF" w:rsidP="006F7C50">
      <w:pPr>
        <w:spacing w:after="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Цена договора: </w:t>
      </w:r>
      <w:r w:rsidR="0093762C" w:rsidRPr="00031943">
        <w:rPr>
          <w:rFonts w:ascii="Times New Roman" w:hAnsi="Times New Roman"/>
          <w:sz w:val="24"/>
          <w:szCs w:val="24"/>
        </w:rPr>
        <w:t>967 514,40</w:t>
      </w:r>
      <w:r w:rsidR="0093762C"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 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>(</w:t>
      </w:r>
      <w:r w:rsidR="0093762C" w:rsidRPr="00031943">
        <w:rPr>
          <w:rFonts w:ascii="Times New Roman" w:hAnsi="Times New Roman"/>
          <w:kern w:val="32"/>
          <w:sz w:val="24"/>
          <w:szCs w:val="24"/>
          <w:lang w:eastAsia="ru-RU"/>
        </w:rPr>
        <w:t>девятьсот шестьдесят семь тысяч пятьсот четырнадцать) рублей 4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>0 копеек с учетом НДС.</w:t>
      </w:r>
    </w:p>
    <w:p w:rsidR="004C7CCF" w:rsidRPr="00031943" w:rsidRDefault="004C7CCF" w:rsidP="006F7C50">
      <w:pPr>
        <w:spacing w:after="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Срок поставки товара: </w:t>
      </w:r>
      <w:r w:rsidR="00572681" w:rsidRPr="00031943">
        <w:rPr>
          <w:rFonts w:ascii="Times New Roman" w:hAnsi="Times New Roman"/>
          <w:sz w:val="24"/>
          <w:szCs w:val="24"/>
        </w:rPr>
        <w:t>Продавец обязуется передать Покупателю Товар не позднее 5 (пяти) рабочих дней с момента подписания договора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>.</w:t>
      </w:r>
    </w:p>
    <w:p w:rsidR="004C7CCF" w:rsidRPr="00031943" w:rsidRDefault="004C7CCF" w:rsidP="006F7C50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90D42" w:rsidRPr="00031943" w:rsidRDefault="00A90D42" w:rsidP="006F7C50">
      <w:pPr>
        <w:pStyle w:val="a4"/>
        <w:widowControl w:val="0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4C7CCF" w:rsidRPr="00031943" w:rsidRDefault="00572681" w:rsidP="006F7C50">
      <w:pPr>
        <w:spacing w:after="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ПРОДАВЕЦ</w:t>
      </w:r>
      <w:r w:rsidR="004C7CCF" w:rsidRPr="00031943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Style w:val="a5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616"/>
        <w:gridCol w:w="2204"/>
      </w:tblGrid>
      <w:tr w:rsidR="004C7CCF" w:rsidRPr="00031943" w:rsidTr="003C6EE3">
        <w:tc>
          <w:tcPr>
            <w:tcW w:w="4678" w:type="dxa"/>
          </w:tcPr>
          <w:p w:rsidR="004C7CCF" w:rsidRPr="00031943" w:rsidRDefault="00572681" w:rsidP="006F7C5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4C7CCF"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4C7CCF" w:rsidRPr="00031943" w:rsidRDefault="004C7CCF" w:rsidP="006F7C5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4C7CCF" w:rsidRPr="00031943" w:rsidRDefault="004C7CCF" w:rsidP="006F7C5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</w:tcPr>
          <w:p w:rsidR="004C7CCF" w:rsidRPr="00031943" w:rsidRDefault="004C7CCF" w:rsidP="006F7C5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</w:t>
            </w:r>
          </w:p>
          <w:p w:rsidR="004C7CCF" w:rsidRPr="00031943" w:rsidRDefault="004C7CCF" w:rsidP="006F7C5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204" w:type="dxa"/>
          </w:tcPr>
          <w:p w:rsidR="004C7CCF" w:rsidRPr="00031943" w:rsidRDefault="004C7CCF" w:rsidP="006F7C5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Приб</w:t>
            </w:r>
            <w:proofErr w:type="spellEnd"/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С.Н.</w:t>
            </w:r>
          </w:p>
          <w:p w:rsidR="004C7CCF" w:rsidRPr="00031943" w:rsidRDefault="004C7CCF" w:rsidP="006F7C5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C7CCF" w:rsidRPr="00031943" w:rsidRDefault="004C7CCF" w:rsidP="006F7C5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C7CCF" w:rsidRPr="00031943" w:rsidRDefault="00572681" w:rsidP="006F7C50">
      <w:pPr>
        <w:pStyle w:val="a8"/>
        <w:jc w:val="both"/>
        <w:rPr>
          <w:rStyle w:val="a9"/>
          <w:rFonts w:ascii="Times New Roman" w:hAnsi="Times New Roman"/>
          <w:sz w:val="24"/>
          <w:szCs w:val="24"/>
          <w:shd w:val="clear" w:color="auto" w:fill="FFFFFF"/>
        </w:rPr>
      </w:pPr>
      <w:r w:rsidRPr="00031943">
        <w:rPr>
          <w:rFonts w:ascii="Times New Roman" w:hAnsi="Times New Roman"/>
          <w:sz w:val="24"/>
          <w:szCs w:val="24"/>
        </w:rPr>
        <w:t>ПОКУПАТЕЛЬ</w:t>
      </w:r>
      <w:r w:rsidR="004C7CCF" w:rsidRPr="00031943">
        <w:rPr>
          <w:rFonts w:ascii="Times New Roman" w:hAnsi="Times New Roman"/>
          <w:sz w:val="24"/>
          <w:szCs w:val="24"/>
        </w:rPr>
        <w:t>:</w:t>
      </w:r>
    </w:p>
    <w:p w:rsidR="004C7CCF" w:rsidRPr="00031943" w:rsidRDefault="00572681" w:rsidP="006F7C50">
      <w:pPr>
        <w:pStyle w:val="a8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Генеральный д</w:t>
      </w:r>
      <w:r w:rsidR="004C7CCF" w:rsidRPr="00031943">
        <w:rPr>
          <w:rFonts w:ascii="Times New Roman" w:hAnsi="Times New Roman"/>
          <w:sz w:val="24"/>
          <w:szCs w:val="24"/>
          <w:lang w:eastAsia="ru-RU"/>
        </w:rPr>
        <w:t xml:space="preserve">иректор                         </w:t>
      </w:r>
      <w:r w:rsidRPr="00031943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4C7CCF" w:rsidRPr="00031943">
        <w:rPr>
          <w:rFonts w:ascii="Times New Roman" w:hAnsi="Times New Roman"/>
          <w:sz w:val="24"/>
          <w:szCs w:val="24"/>
          <w:lang w:eastAsia="ru-RU"/>
        </w:rPr>
        <w:t>____________________</w:t>
      </w:r>
      <w:r w:rsidRPr="00031943">
        <w:rPr>
          <w:rFonts w:ascii="Times New Roman" w:hAnsi="Times New Roman"/>
          <w:sz w:val="24"/>
          <w:szCs w:val="24"/>
          <w:lang w:eastAsia="ru-RU"/>
        </w:rPr>
        <w:t>__ Неупокоев Г.А</w:t>
      </w:r>
      <w:r w:rsidR="004C7CCF" w:rsidRPr="00031943">
        <w:rPr>
          <w:rFonts w:ascii="Times New Roman" w:hAnsi="Times New Roman"/>
          <w:sz w:val="24"/>
          <w:szCs w:val="24"/>
          <w:lang w:eastAsia="ru-RU"/>
        </w:rPr>
        <w:t>.</w:t>
      </w:r>
    </w:p>
    <w:p w:rsidR="004C7CCF" w:rsidRPr="00031943" w:rsidRDefault="004C7CCF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  <w:t xml:space="preserve">       МП</w:t>
      </w:r>
    </w:p>
    <w:p w:rsidR="00E21AC5" w:rsidRPr="00031943" w:rsidRDefault="00E21AC5" w:rsidP="006F7C50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21AC5" w:rsidRPr="00031943" w:rsidSect="004C7CCF">
      <w:headerReference w:type="first" r:id="rId7"/>
      <w:pgSz w:w="11906" w:h="16838"/>
      <w:pgMar w:top="993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1B2" w:rsidRDefault="00C921B2" w:rsidP="00113BB5">
      <w:pPr>
        <w:spacing w:after="0" w:line="240" w:lineRule="auto"/>
      </w:pPr>
      <w:r>
        <w:separator/>
      </w:r>
    </w:p>
  </w:endnote>
  <w:endnote w:type="continuationSeparator" w:id="0">
    <w:p w:rsidR="00C921B2" w:rsidRDefault="00C921B2" w:rsidP="0011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1B2" w:rsidRDefault="00C921B2" w:rsidP="00113BB5">
      <w:pPr>
        <w:spacing w:after="0" w:line="240" w:lineRule="auto"/>
      </w:pPr>
      <w:r>
        <w:separator/>
      </w:r>
    </w:p>
  </w:footnote>
  <w:footnote w:type="continuationSeparator" w:id="0">
    <w:p w:rsidR="00C921B2" w:rsidRDefault="00C921B2" w:rsidP="00113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D9F" w:rsidRPr="00CB3B91" w:rsidRDefault="005B7D9F" w:rsidP="005B7D9F">
    <w:pPr>
      <w:pStyle w:val="ac"/>
      <w:tabs>
        <w:tab w:val="clear" w:pos="4677"/>
        <w:tab w:val="clear" w:pos="9355"/>
      </w:tabs>
      <w:jc w:val="center"/>
    </w:pPr>
    <w:r w:rsidRPr="00CB3B91">
      <w:rPr>
        <w:noProof/>
        <w:lang w:eastAsia="ru-RU"/>
      </w:rPr>
      <w:drawing>
        <wp:inline distT="0" distB="0" distL="0" distR="0" wp14:anchorId="5BAE4365" wp14:editId="475C5807">
          <wp:extent cx="1104900" cy="719455"/>
          <wp:effectExtent l="0" t="0" r="0" b="4445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ЛОГО_150_чб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73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7D9F" w:rsidRPr="00CB3B91" w:rsidRDefault="005B7D9F" w:rsidP="005B7D9F">
    <w:pPr>
      <w:pStyle w:val="10"/>
      <w:spacing w:before="0" w:line="240" w:lineRule="auto"/>
      <w:jc w:val="center"/>
      <w:rPr>
        <w:rFonts w:ascii="Times New Roman" w:hAnsi="Times New Roman"/>
        <w:caps/>
        <w:color w:val="auto"/>
        <w:spacing w:val="20"/>
        <w:sz w:val="26"/>
        <w:szCs w:val="26"/>
      </w:rPr>
    </w:pPr>
    <w:r w:rsidRPr="00CB3B91">
      <w:rPr>
        <w:rFonts w:ascii="Times New Roman" w:hAnsi="Times New Roman"/>
        <w:color w:val="auto"/>
        <w:spacing w:val="20"/>
        <w:sz w:val="26"/>
        <w:szCs w:val="26"/>
      </w:rPr>
      <w:t>АКЦИОНЕРНОЕ ОБЩЕСТВО</w:t>
    </w:r>
  </w:p>
  <w:p w:rsidR="005B7D9F" w:rsidRPr="00CB3B91" w:rsidRDefault="005B7D9F" w:rsidP="005B7D9F">
    <w:pPr>
      <w:pStyle w:val="10"/>
      <w:tabs>
        <w:tab w:val="left" w:pos="1701"/>
      </w:tabs>
      <w:spacing w:before="0" w:line="240" w:lineRule="auto"/>
      <w:jc w:val="center"/>
      <w:rPr>
        <w:rFonts w:ascii="Times New Roman" w:hAnsi="Times New Roman"/>
        <w:color w:val="auto"/>
        <w:spacing w:val="20"/>
        <w:sz w:val="26"/>
        <w:szCs w:val="26"/>
      </w:rPr>
    </w:pPr>
    <w:r w:rsidRPr="00CB3B91">
      <w:rPr>
        <w:rFonts w:ascii="Times New Roman" w:hAnsi="Times New Roman"/>
        <w:color w:val="auto"/>
        <w:spacing w:val="20"/>
        <w:sz w:val="26"/>
        <w:szCs w:val="26"/>
      </w:rPr>
      <w:t>«СЕТЕВАЯ КОМПАНИЯ АЛТАЙКРАЙЭНЕРГО»</w:t>
    </w:r>
  </w:p>
  <w:p w:rsidR="005B7D9F" w:rsidRPr="00CB3B91" w:rsidRDefault="005B7D9F" w:rsidP="005B7D9F">
    <w:pPr>
      <w:pStyle w:val="10"/>
      <w:spacing w:before="0" w:line="240" w:lineRule="auto"/>
      <w:jc w:val="center"/>
      <w:rPr>
        <w:rFonts w:ascii="Times New Roman" w:hAnsi="Times New Roman"/>
        <w:b w:val="0"/>
        <w:color w:val="auto"/>
        <w:spacing w:val="20"/>
        <w:sz w:val="24"/>
        <w:szCs w:val="24"/>
      </w:rPr>
    </w:pPr>
    <w:r w:rsidRPr="00CB3B91">
      <w:rPr>
        <w:rFonts w:ascii="Times New Roman" w:hAnsi="Times New Roman"/>
        <w:b w:val="0"/>
        <w:color w:val="auto"/>
        <w:spacing w:val="20"/>
        <w:sz w:val="24"/>
        <w:szCs w:val="24"/>
      </w:rPr>
      <w:t xml:space="preserve">(АО </w:t>
    </w:r>
    <w:r>
      <w:rPr>
        <w:rFonts w:ascii="Times New Roman" w:hAnsi="Times New Roman"/>
        <w:b w:val="0"/>
        <w:color w:val="auto"/>
        <w:spacing w:val="20"/>
        <w:sz w:val="24"/>
        <w:szCs w:val="24"/>
      </w:rPr>
      <w:t xml:space="preserve">«СК </w:t>
    </w:r>
    <w:r w:rsidRPr="00CB3B91">
      <w:rPr>
        <w:rFonts w:ascii="Times New Roman" w:hAnsi="Times New Roman"/>
        <w:b w:val="0"/>
        <w:color w:val="auto"/>
        <w:spacing w:val="20"/>
        <w:sz w:val="24"/>
        <w:szCs w:val="24"/>
      </w:rPr>
      <w:t>АЛТАЙКРАЙЭНЕРГО»)</w:t>
    </w:r>
  </w:p>
  <w:p w:rsidR="005B7D9F" w:rsidRPr="00CB3B91" w:rsidRDefault="005B7D9F" w:rsidP="005B7D9F">
    <w:pPr>
      <w:spacing w:after="0" w:line="240" w:lineRule="auto"/>
      <w:jc w:val="center"/>
      <w:rPr>
        <w:sz w:val="24"/>
        <w:szCs w:val="24"/>
      </w:rPr>
    </w:pPr>
  </w:p>
  <w:p w:rsidR="005B7D9F" w:rsidRPr="00CB3B91" w:rsidRDefault="005B7D9F" w:rsidP="005B7D9F">
    <w:pPr>
      <w:pStyle w:val="20"/>
      <w:spacing w:before="0" w:line="240" w:lineRule="auto"/>
      <w:jc w:val="center"/>
      <w:rPr>
        <w:rFonts w:ascii="Times New Roman" w:hAnsi="Times New Roman"/>
        <w:b/>
        <w:color w:val="auto"/>
        <w:spacing w:val="84"/>
        <w:sz w:val="36"/>
      </w:rPr>
    </w:pPr>
    <w:r w:rsidRPr="00CB3B91">
      <w:rPr>
        <w:rFonts w:ascii="Times New Roman" w:hAnsi="Times New Roman"/>
        <w:b/>
        <w:color w:val="auto"/>
        <w:spacing w:val="84"/>
        <w:sz w:val="36"/>
      </w:rPr>
      <w:t>ПРОТОКОЛ</w:t>
    </w:r>
  </w:p>
  <w:p w:rsidR="00113BB5" w:rsidRDefault="00113BB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46E9"/>
    <w:multiLevelType w:val="hybridMultilevel"/>
    <w:tmpl w:val="82F8F240"/>
    <w:lvl w:ilvl="0" w:tplc="21A64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w w:val="10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53A44"/>
    <w:multiLevelType w:val="multilevel"/>
    <w:tmpl w:val="E33282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115223BE"/>
    <w:multiLevelType w:val="hybridMultilevel"/>
    <w:tmpl w:val="0212AB5C"/>
    <w:lvl w:ilvl="0" w:tplc="011A9C4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60E3C"/>
    <w:multiLevelType w:val="multilevel"/>
    <w:tmpl w:val="275A320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BFA325C"/>
    <w:multiLevelType w:val="multilevel"/>
    <w:tmpl w:val="2FF64B3A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lvlText w:val="%1.%2"/>
      <w:lvlJc w:val="left"/>
      <w:pPr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:lang w:val="ru-RU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6.2.1.%4"/>
      <w:lvlJc w:val="left"/>
      <w:pPr>
        <w:ind w:left="1222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582" w:hanging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5AA57E4"/>
    <w:multiLevelType w:val="multilevel"/>
    <w:tmpl w:val="3D3EBE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6" w15:restartNumberingAfterBreak="0">
    <w:nsid w:val="6AFC0C41"/>
    <w:multiLevelType w:val="multilevel"/>
    <w:tmpl w:val="8B76B3C4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7" w15:restartNumberingAfterBreak="0">
    <w:nsid w:val="6FAA2A7C"/>
    <w:multiLevelType w:val="multilevel"/>
    <w:tmpl w:val="F2762ABE"/>
    <w:lvl w:ilvl="0">
      <w:start w:val="1"/>
      <w:numFmt w:val="decimal"/>
      <w:pStyle w:val="a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b/>
        <w:i/>
      </w:r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3011" w:hanging="108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4091" w:hanging="1440"/>
      </w:pPr>
    </w:lvl>
    <w:lvl w:ilvl="6">
      <w:start w:val="1"/>
      <w:numFmt w:val="decimal"/>
      <w:isLgl/>
      <w:lvlText w:val="%1.%2.%3.%4.%5.%6.%7."/>
      <w:lvlJc w:val="left"/>
      <w:pPr>
        <w:ind w:left="4811" w:hanging="1800"/>
      </w:p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</w:lvl>
  </w:abstractNum>
  <w:abstractNum w:abstractNumId="8" w15:restartNumberingAfterBreak="0">
    <w:nsid w:val="79A908D1"/>
    <w:multiLevelType w:val="multilevel"/>
    <w:tmpl w:val="D442661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03"/>
    <w:rsid w:val="00010434"/>
    <w:rsid w:val="00022212"/>
    <w:rsid w:val="00031943"/>
    <w:rsid w:val="000369D1"/>
    <w:rsid w:val="00074A79"/>
    <w:rsid w:val="000A4ABE"/>
    <w:rsid w:val="000B1617"/>
    <w:rsid w:val="000B4D0A"/>
    <w:rsid w:val="000B6C09"/>
    <w:rsid w:val="00113BB5"/>
    <w:rsid w:val="00124AC4"/>
    <w:rsid w:val="00160FA8"/>
    <w:rsid w:val="0018303B"/>
    <w:rsid w:val="00183FD5"/>
    <w:rsid w:val="00185E08"/>
    <w:rsid w:val="00191F2F"/>
    <w:rsid w:val="00194808"/>
    <w:rsid w:val="001A3EBC"/>
    <w:rsid w:val="001C0AD7"/>
    <w:rsid w:val="001D1B1B"/>
    <w:rsid w:val="001E010A"/>
    <w:rsid w:val="001F0407"/>
    <w:rsid w:val="00211AF1"/>
    <w:rsid w:val="00227FC3"/>
    <w:rsid w:val="00245847"/>
    <w:rsid w:val="00250165"/>
    <w:rsid w:val="002A095C"/>
    <w:rsid w:val="002A32F3"/>
    <w:rsid w:val="002B02A9"/>
    <w:rsid w:val="002D51C2"/>
    <w:rsid w:val="002E7524"/>
    <w:rsid w:val="00304ACC"/>
    <w:rsid w:val="003134FA"/>
    <w:rsid w:val="00314172"/>
    <w:rsid w:val="003569F9"/>
    <w:rsid w:val="00370B02"/>
    <w:rsid w:val="0038603C"/>
    <w:rsid w:val="00387BC4"/>
    <w:rsid w:val="00390E08"/>
    <w:rsid w:val="00392A3A"/>
    <w:rsid w:val="00394AAF"/>
    <w:rsid w:val="003A1517"/>
    <w:rsid w:val="003C228F"/>
    <w:rsid w:val="003F7CED"/>
    <w:rsid w:val="004028E7"/>
    <w:rsid w:val="004066F8"/>
    <w:rsid w:val="00410727"/>
    <w:rsid w:val="00415CE3"/>
    <w:rsid w:val="0044345E"/>
    <w:rsid w:val="0045507C"/>
    <w:rsid w:val="00493CF5"/>
    <w:rsid w:val="004A0AC7"/>
    <w:rsid w:val="004B6753"/>
    <w:rsid w:val="004B7AD6"/>
    <w:rsid w:val="004C7CCF"/>
    <w:rsid w:val="004D4C80"/>
    <w:rsid w:val="004E1F3E"/>
    <w:rsid w:val="00505925"/>
    <w:rsid w:val="00511D54"/>
    <w:rsid w:val="00516883"/>
    <w:rsid w:val="00543945"/>
    <w:rsid w:val="005520F7"/>
    <w:rsid w:val="00572681"/>
    <w:rsid w:val="00580609"/>
    <w:rsid w:val="00597A3D"/>
    <w:rsid w:val="005B1180"/>
    <w:rsid w:val="005B7D9F"/>
    <w:rsid w:val="005F14ED"/>
    <w:rsid w:val="0060135C"/>
    <w:rsid w:val="00623F91"/>
    <w:rsid w:val="0062579C"/>
    <w:rsid w:val="00635F9F"/>
    <w:rsid w:val="006B7FEC"/>
    <w:rsid w:val="006D3AD7"/>
    <w:rsid w:val="006E422A"/>
    <w:rsid w:val="006E761C"/>
    <w:rsid w:val="006F7C50"/>
    <w:rsid w:val="00702D30"/>
    <w:rsid w:val="00704B48"/>
    <w:rsid w:val="007063BB"/>
    <w:rsid w:val="00712C07"/>
    <w:rsid w:val="0072231B"/>
    <w:rsid w:val="007406BB"/>
    <w:rsid w:val="00740E0E"/>
    <w:rsid w:val="00746113"/>
    <w:rsid w:val="007738FD"/>
    <w:rsid w:val="00777B94"/>
    <w:rsid w:val="007A6F47"/>
    <w:rsid w:val="007B0E5C"/>
    <w:rsid w:val="007B25DD"/>
    <w:rsid w:val="007C7E61"/>
    <w:rsid w:val="007D02E8"/>
    <w:rsid w:val="007D25B1"/>
    <w:rsid w:val="007D6A1B"/>
    <w:rsid w:val="007E350A"/>
    <w:rsid w:val="007F5BF5"/>
    <w:rsid w:val="00801657"/>
    <w:rsid w:val="00850FBB"/>
    <w:rsid w:val="008576A2"/>
    <w:rsid w:val="00860A6E"/>
    <w:rsid w:val="008614CE"/>
    <w:rsid w:val="00861504"/>
    <w:rsid w:val="00870F52"/>
    <w:rsid w:val="00883D63"/>
    <w:rsid w:val="008A5469"/>
    <w:rsid w:val="008B00D7"/>
    <w:rsid w:val="008B0ECD"/>
    <w:rsid w:val="008B1E09"/>
    <w:rsid w:val="008B4679"/>
    <w:rsid w:val="008D4DBB"/>
    <w:rsid w:val="0091477E"/>
    <w:rsid w:val="00933A34"/>
    <w:rsid w:val="0093762C"/>
    <w:rsid w:val="0094789A"/>
    <w:rsid w:val="00955609"/>
    <w:rsid w:val="0095691E"/>
    <w:rsid w:val="00964506"/>
    <w:rsid w:val="009719A3"/>
    <w:rsid w:val="0098120B"/>
    <w:rsid w:val="00994C5D"/>
    <w:rsid w:val="00995CF4"/>
    <w:rsid w:val="009A25F7"/>
    <w:rsid w:val="009A3857"/>
    <w:rsid w:val="00A41845"/>
    <w:rsid w:val="00A41D62"/>
    <w:rsid w:val="00A568DF"/>
    <w:rsid w:val="00A61C38"/>
    <w:rsid w:val="00A62239"/>
    <w:rsid w:val="00A80487"/>
    <w:rsid w:val="00A90D42"/>
    <w:rsid w:val="00A94B03"/>
    <w:rsid w:val="00A965E9"/>
    <w:rsid w:val="00AB1584"/>
    <w:rsid w:val="00AB7243"/>
    <w:rsid w:val="00AD2BC7"/>
    <w:rsid w:val="00AF567B"/>
    <w:rsid w:val="00AF6171"/>
    <w:rsid w:val="00B02CBD"/>
    <w:rsid w:val="00B172FE"/>
    <w:rsid w:val="00B22F4B"/>
    <w:rsid w:val="00B41E1D"/>
    <w:rsid w:val="00B442A3"/>
    <w:rsid w:val="00B44E6E"/>
    <w:rsid w:val="00B5124B"/>
    <w:rsid w:val="00B5555D"/>
    <w:rsid w:val="00B57DDF"/>
    <w:rsid w:val="00B6079A"/>
    <w:rsid w:val="00B63130"/>
    <w:rsid w:val="00B71503"/>
    <w:rsid w:val="00B7506B"/>
    <w:rsid w:val="00BA0085"/>
    <w:rsid w:val="00BB282D"/>
    <w:rsid w:val="00BB2F4B"/>
    <w:rsid w:val="00BC2EFF"/>
    <w:rsid w:val="00BD3FE4"/>
    <w:rsid w:val="00BD4A2D"/>
    <w:rsid w:val="00BE2328"/>
    <w:rsid w:val="00BE6571"/>
    <w:rsid w:val="00BF01EF"/>
    <w:rsid w:val="00BF21E3"/>
    <w:rsid w:val="00BF4BCC"/>
    <w:rsid w:val="00C10734"/>
    <w:rsid w:val="00C23C60"/>
    <w:rsid w:val="00C3188C"/>
    <w:rsid w:val="00C3376B"/>
    <w:rsid w:val="00C40CF6"/>
    <w:rsid w:val="00C6290D"/>
    <w:rsid w:val="00C75303"/>
    <w:rsid w:val="00C921B2"/>
    <w:rsid w:val="00C95F16"/>
    <w:rsid w:val="00C96E06"/>
    <w:rsid w:val="00CB2EC7"/>
    <w:rsid w:val="00CB33E8"/>
    <w:rsid w:val="00CC5790"/>
    <w:rsid w:val="00CE20B2"/>
    <w:rsid w:val="00CE6A65"/>
    <w:rsid w:val="00D40353"/>
    <w:rsid w:val="00D5082A"/>
    <w:rsid w:val="00D5267E"/>
    <w:rsid w:val="00D71B3E"/>
    <w:rsid w:val="00D73D73"/>
    <w:rsid w:val="00DA213D"/>
    <w:rsid w:val="00DB6389"/>
    <w:rsid w:val="00DB6E1D"/>
    <w:rsid w:val="00DF5A6E"/>
    <w:rsid w:val="00DF5AB0"/>
    <w:rsid w:val="00E21AC5"/>
    <w:rsid w:val="00E27A76"/>
    <w:rsid w:val="00E4256D"/>
    <w:rsid w:val="00E4777D"/>
    <w:rsid w:val="00E50453"/>
    <w:rsid w:val="00E75146"/>
    <w:rsid w:val="00E86040"/>
    <w:rsid w:val="00EA634A"/>
    <w:rsid w:val="00EE04C5"/>
    <w:rsid w:val="00EE7154"/>
    <w:rsid w:val="00F064B4"/>
    <w:rsid w:val="00F21AFC"/>
    <w:rsid w:val="00F309C0"/>
    <w:rsid w:val="00F349BD"/>
    <w:rsid w:val="00F43092"/>
    <w:rsid w:val="00F7369A"/>
    <w:rsid w:val="00F92E12"/>
    <w:rsid w:val="00F92EDF"/>
    <w:rsid w:val="00FB748F"/>
    <w:rsid w:val="00FC6700"/>
    <w:rsid w:val="00FE17EE"/>
    <w:rsid w:val="00FF2D76"/>
    <w:rsid w:val="00FF61DB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D68431"/>
  <w15:docId w15:val="{78BA3565-A545-4288-85E3-29B983EE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94B03"/>
    <w:rPr>
      <w:rFonts w:ascii="Calibri" w:eastAsia="Calibri" w:hAnsi="Calibri" w:cs="Times New Roman"/>
    </w:rPr>
  </w:style>
  <w:style w:type="paragraph" w:styleId="10">
    <w:name w:val="heading 1"/>
    <w:basedOn w:val="a0"/>
    <w:next w:val="a0"/>
    <w:link w:val="11"/>
    <w:qFormat/>
    <w:rsid w:val="00597A3D"/>
    <w:pPr>
      <w:keepNext/>
      <w:keepLines/>
      <w:spacing w:before="480" w:after="0" w:line="300" w:lineRule="auto"/>
      <w:ind w:firstLine="709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5B7D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597A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94B03"/>
    <w:pPr>
      <w:ind w:left="720"/>
      <w:contextualSpacing/>
    </w:pPr>
  </w:style>
  <w:style w:type="character" w:customStyle="1" w:styleId="expander">
    <w:name w:val="expander"/>
    <w:rsid w:val="00A94B03"/>
  </w:style>
  <w:style w:type="paragraph" w:customStyle="1" w:styleId="a">
    <w:name w:val="Мой заголовок"/>
    <w:basedOn w:val="a0"/>
    <w:qFormat/>
    <w:rsid w:val="00E21AC5"/>
    <w:pPr>
      <w:numPr>
        <w:numId w:val="2"/>
      </w:num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6"/>
      <w:szCs w:val="26"/>
      <w:lang w:eastAsia="ar-SA"/>
    </w:rPr>
  </w:style>
  <w:style w:type="table" w:styleId="a5">
    <w:name w:val="Table Grid"/>
    <w:basedOn w:val="a2"/>
    <w:uiPriority w:val="59"/>
    <w:rsid w:val="00E2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0"/>
    <w:link w:val="a7"/>
    <w:semiHidden/>
    <w:unhideWhenUsed/>
    <w:rsid w:val="00516883"/>
    <w:pPr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1"/>
    <w:link w:val="a6"/>
    <w:semiHidden/>
    <w:rsid w:val="0051688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No Spacing"/>
    <w:uiPriority w:val="1"/>
    <w:qFormat/>
    <w:rsid w:val="00194808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1"/>
    <w:uiPriority w:val="99"/>
    <w:unhideWhenUsed/>
    <w:rsid w:val="006E422A"/>
    <w:rPr>
      <w:color w:val="0000FF" w:themeColor="hyperlink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956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95691E"/>
    <w:rPr>
      <w:rFonts w:ascii="Segoe UI" w:eastAsia="Calibri" w:hAnsi="Segoe UI" w:cs="Segoe UI"/>
      <w:sz w:val="18"/>
      <w:szCs w:val="18"/>
    </w:rPr>
  </w:style>
  <w:style w:type="character" w:customStyle="1" w:styleId="FontStyle15">
    <w:name w:val="Font Style15"/>
    <w:basedOn w:val="a1"/>
    <w:uiPriority w:val="99"/>
    <w:rsid w:val="00CB33E8"/>
    <w:rPr>
      <w:rFonts w:ascii="Times New Roman" w:hAnsi="Times New Roman" w:cs="Times New Roman"/>
      <w:sz w:val="20"/>
      <w:szCs w:val="20"/>
    </w:rPr>
  </w:style>
  <w:style w:type="character" w:customStyle="1" w:styleId="11">
    <w:name w:val="Заголовок 1 Знак"/>
    <w:basedOn w:val="a1"/>
    <w:link w:val="10"/>
    <w:rsid w:val="00597A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">
    <w:name w:val="МРСК_заголовок_1"/>
    <w:basedOn w:val="10"/>
    <w:rsid w:val="00597A3D"/>
    <w:pPr>
      <w:keepLines w:val="0"/>
      <w:numPr>
        <w:numId w:val="5"/>
      </w:numPr>
      <w:shd w:val="clear" w:color="auto" w:fill="D9D9D9"/>
      <w:spacing w:before="240" w:after="60"/>
    </w:pPr>
    <w:rPr>
      <w:rFonts w:ascii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597A3D"/>
    <w:pPr>
      <w:keepNext/>
      <w:widowControl w:val="0"/>
      <w:numPr>
        <w:ilvl w:val="1"/>
        <w:numId w:val="5"/>
      </w:numPr>
      <w:suppressLineNumbers/>
      <w:tabs>
        <w:tab w:val="num" w:pos="360"/>
      </w:tabs>
      <w:spacing w:before="240" w:after="60" w:line="240" w:lineRule="auto"/>
      <w:ind w:left="0" w:firstLine="0"/>
      <w:contextualSpacing/>
    </w:pPr>
    <w:rPr>
      <w:rFonts w:ascii="Times New Roman" w:eastAsia="Times New Roman" w:hAnsi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597A3D"/>
    <w:pPr>
      <w:keepLines w:val="0"/>
      <w:numPr>
        <w:ilvl w:val="2"/>
        <w:numId w:val="5"/>
      </w:numPr>
      <w:spacing w:before="240" w:after="60" w:line="300" w:lineRule="auto"/>
      <w:ind w:left="2160" w:hanging="180"/>
      <w:jc w:val="both"/>
    </w:pPr>
    <w:rPr>
      <w:rFonts w:ascii="Times New Roman" w:eastAsia="Times New Roman" w:hAnsi="Times New Roman" w:cs="Times New Roman"/>
      <w:b/>
      <w:bCs/>
      <w:color w:val="auto"/>
      <w:szCs w:val="26"/>
    </w:rPr>
  </w:style>
  <w:style w:type="character" w:customStyle="1" w:styleId="31">
    <w:name w:val="Заголовок 3 Знак"/>
    <w:basedOn w:val="a1"/>
    <w:link w:val="30"/>
    <w:uiPriority w:val="9"/>
    <w:semiHidden/>
    <w:rsid w:val="00597A3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c">
    <w:name w:val="header"/>
    <w:basedOn w:val="a0"/>
    <w:link w:val="ad"/>
    <w:unhideWhenUsed/>
    <w:rsid w:val="00113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13BB5"/>
    <w:rPr>
      <w:rFonts w:ascii="Calibri" w:eastAsia="Calibri" w:hAnsi="Calibri" w:cs="Times New Roman"/>
    </w:rPr>
  </w:style>
  <w:style w:type="paragraph" w:styleId="ae">
    <w:name w:val="footer"/>
    <w:basedOn w:val="a0"/>
    <w:link w:val="af"/>
    <w:uiPriority w:val="99"/>
    <w:unhideWhenUsed/>
    <w:rsid w:val="00113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13BB5"/>
    <w:rPr>
      <w:rFonts w:ascii="Calibri" w:eastAsia="Calibri" w:hAnsi="Calibri" w:cs="Times New Roman"/>
    </w:rPr>
  </w:style>
  <w:style w:type="character" w:customStyle="1" w:styleId="Typewriter">
    <w:name w:val="Typewriter"/>
    <w:rsid w:val="003C228F"/>
    <w:rPr>
      <w:rFonts w:ascii="Courier New" w:hAnsi="Courier New"/>
      <w:sz w:val="20"/>
    </w:rPr>
  </w:style>
  <w:style w:type="character" w:customStyle="1" w:styleId="21">
    <w:name w:val="Заголовок 2 Знак"/>
    <w:basedOn w:val="a1"/>
    <w:link w:val="20"/>
    <w:uiPriority w:val="9"/>
    <w:semiHidden/>
    <w:rsid w:val="005B7D9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reg_kontora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 Викторовна Бауэр</dc:creator>
  <cp:lastModifiedBy>Яценко Юлия Сергеевна</cp:lastModifiedBy>
  <cp:revision>189</cp:revision>
  <cp:lastPrinted>2020-03-13T02:02:00Z</cp:lastPrinted>
  <dcterms:created xsi:type="dcterms:W3CDTF">2016-08-17T02:48:00Z</dcterms:created>
  <dcterms:modified xsi:type="dcterms:W3CDTF">2020-09-24T04:13:00Z</dcterms:modified>
</cp:coreProperties>
</file>